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B68166" w14:textId="77777777" w:rsidR="00AC004D" w:rsidRDefault="00AC004D" w:rsidP="00AC004D">
      <w:pPr>
        <w:spacing w:after="200" w:line="276" w:lineRule="auto"/>
        <w:rPr>
          <w:rFonts w:ascii="Arial" w:hAnsi="Arial" w:cs="Arial"/>
          <w:b/>
          <w:sz w:val="40"/>
          <w:szCs w:val="40"/>
        </w:rPr>
      </w:pPr>
      <w:r w:rsidRPr="007C0B83">
        <w:rPr>
          <w:rFonts w:cs="Arial"/>
          <w:b/>
          <w:noProof/>
          <w:color w:val="2E74B5" w:themeColor="accent5" w:themeShade="BF"/>
          <w:sz w:val="60"/>
          <w:szCs w:val="60"/>
          <w:lang w:eastAsia="cs-CZ"/>
        </w:rPr>
        <w:drawing>
          <wp:anchor distT="0" distB="0" distL="114300" distR="114300" simplePos="0" relativeHeight="251659264" behindDoc="0" locked="0" layoutInCell="1" allowOverlap="1" wp14:anchorId="59831F55" wp14:editId="1655F6CB">
            <wp:simplePos x="0" y="0"/>
            <wp:positionH relativeFrom="margin">
              <wp:posOffset>965835</wp:posOffset>
            </wp:positionH>
            <wp:positionV relativeFrom="margin">
              <wp:posOffset>31115</wp:posOffset>
            </wp:positionV>
            <wp:extent cx="3829050" cy="2790160"/>
            <wp:effectExtent l="0" t="0" r="0" b="0"/>
            <wp:wrapSquare wrapText="bothSides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516" b="12634"/>
                    <a:stretch>
                      <a:fillRect/>
                    </a:stretch>
                  </pic:blipFill>
                  <pic:spPr>
                    <a:xfrm>
                      <a:off x="0" y="0"/>
                      <a:ext cx="3829050" cy="27901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68F007E" w14:textId="18F3632E" w:rsidR="00AC004D" w:rsidRPr="00C51D8A" w:rsidRDefault="00AC004D" w:rsidP="00AC004D">
      <w:pPr>
        <w:spacing w:before="1000"/>
        <w:jc w:val="center"/>
        <w:rPr>
          <w:rFonts w:cs="Arial"/>
          <w:b/>
          <w:bCs/>
          <w:color w:val="2E74B5" w:themeColor="accent5" w:themeShade="BF"/>
          <w:sz w:val="60"/>
          <w:szCs w:val="60"/>
        </w:rPr>
      </w:pPr>
      <w:r w:rsidRPr="007C0B83">
        <w:rPr>
          <w:rFonts w:cs="Arial"/>
          <w:b/>
          <w:bCs/>
          <w:color w:val="2E74B5" w:themeColor="accent5" w:themeShade="BF"/>
          <w:sz w:val="60"/>
          <w:szCs w:val="60"/>
        </w:rPr>
        <w:t>INTEGROVANÝ REGIONÁLNÍ OPERAČNÍ PROGRAM</w:t>
      </w:r>
      <w:r>
        <w:rPr>
          <w:rFonts w:cs="Arial"/>
          <w:b/>
          <w:bCs/>
          <w:color w:val="2E74B5" w:themeColor="accent5" w:themeShade="BF"/>
          <w:sz w:val="60"/>
          <w:szCs w:val="60"/>
        </w:rPr>
        <w:t xml:space="preserve"> </w:t>
      </w:r>
      <w:r>
        <w:rPr>
          <w:rFonts w:cs="Arial"/>
          <w:b/>
          <w:bCs/>
          <w:color w:val="2E74B5" w:themeColor="accent5" w:themeShade="BF"/>
          <w:sz w:val="60"/>
          <w:szCs w:val="60"/>
        </w:rPr>
        <w:br/>
      </w:r>
      <w:r w:rsidR="00C566ED">
        <w:rPr>
          <w:rFonts w:cs="Arial"/>
          <w:b/>
          <w:bCs/>
          <w:color w:val="2E74B5" w:themeColor="accent5" w:themeShade="BF"/>
          <w:sz w:val="60"/>
          <w:szCs w:val="60"/>
        </w:rPr>
        <w:t>2021–2027</w:t>
      </w:r>
    </w:p>
    <w:p w14:paraId="4712C4D4" w14:textId="77777777" w:rsidR="00AC004D" w:rsidRDefault="00AC004D" w:rsidP="00AC004D">
      <w:pPr>
        <w:spacing w:after="200" w:line="276" w:lineRule="auto"/>
        <w:rPr>
          <w:rFonts w:ascii="Arial" w:hAnsi="Arial" w:cs="Arial"/>
          <w:b/>
          <w:sz w:val="40"/>
          <w:szCs w:val="40"/>
        </w:rPr>
      </w:pPr>
    </w:p>
    <w:p w14:paraId="3CB2CFA9" w14:textId="77777777" w:rsidR="00D04E1C" w:rsidRPr="00D04E1C" w:rsidRDefault="00AC004D" w:rsidP="00D04E1C">
      <w:pPr>
        <w:spacing w:after="0" w:line="276" w:lineRule="auto"/>
        <w:jc w:val="center"/>
        <w:rPr>
          <w:rFonts w:cstheme="minorHAnsi"/>
          <w:caps/>
          <w:sz w:val="40"/>
          <w:szCs w:val="40"/>
        </w:rPr>
      </w:pPr>
      <w:r w:rsidRPr="00D04E1C">
        <w:rPr>
          <w:rFonts w:cstheme="minorHAnsi"/>
          <w:caps/>
          <w:sz w:val="40"/>
          <w:szCs w:val="40"/>
        </w:rPr>
        <w:t>Šablona projektového záměru</w:t>
      </w:r>
    </w:p>
    <w:p w14:paraId="61E2884D" w14:textId="77777777" w:rsidR="00D04E1C" w:rsidRPr="00D04E1C" w:rsidRDefault="005B618B" w:rsidP="00D04E1C">
      <w:pPr>
        <w:spacing w:after="0" w:line="276" w:lineRule="auto"/>
        <w:jc w:val="center"/>
        <w:rPr>
          <w:rFonts w:cstheme="minorHAnsi"/>
          <w:caps/>
          <w:sz w:val="40"/>
          <w:szCs w:val="40"/>
        </w:rPr>
      </w:pPr>
      <w:r w:rsidRPr="00D04E1C">
        <w:rPr>
          <w:rFonts w:cstheme="minorHAnsi"/>
          <w:caps/>
          <w:sz w:val="40"/>
          <w:szCs w:val="40"/>
        </w:rPr>
        <w:t>pro programový rámec irop</w:t>
      </w:r>
    </w:p>
    <w:p w14:paraId="0E64CF4C" w14:textId="395DE337" w:rsidR="005B618B" w:rsidRPr="00D04E1C" w:rsidRDefault="005B618B" w:rsidP="005B618B">
      <w:pPr>
        <w:spacing w:after="200" w:line="276" w:lineRule="auto"/>
        <w:jc w:val="center"/>
        <w:rPr>
          <w:rFonts w:cstheme="minorHAnsi"/>
          <w:caps/>
          <w:sz w:val="40"/>
          <w:szCs w:val="40"/>
        </w:rPr>
      </w:pPr>
      <w:r w:rsidRPr="00D04E1C">
        <w:rPr>
          <w:rFonts w:cstheme="minorHAnsi"/>
          <w:caps/>
          <w:sz w:val="40"/>
          <w:szCs w:val="40"/>
        </w:rPr>
        <w:t xml:space="preserve">MAS </w:t>
      </w:r>
      <w:r w:rsidR="00D04E1C" w:rsidRPr="00D04E1C">
        <w:rPr>
          <w:rFonts w:cstheme="minorHAnsi"/>
          <w:caps/>
          <w:sz w:val="40"/>
          <w:szCs w:val="40"/>
        </w:rPr>
        <w:t>HLUčínsko</w:t>
      </w:r>
    </w:p>
    <w:p w14:paraId="7CD67F8F" w14:textId="32144901" w:rsidR="00D04E1C" w:rsidRPr="00D04E1C" w:rsidRDefault="00FD5151" w:rsidP="00D04E1C">
      <w:pPr>
        <w:pStyle w:val="Odstavecseseznamem"/>
        <w:spacing w:after="200" w:line="276" w:lineRule="auto"/>
        <w:ind w:left="0"/>
        <w:jc w:val="center"/>
        <w:rPr>
          <w:rFonts w:cstheme="minorHAnsi"/>
          <w:b/>
          <w:caps/>
          <w:sz w:val="36"/>
          <w:szCs w:val="36"/>
        </w:rPr>
      </w:pPr>
      <w:r>
        <w:rPr>
          <w:rFonts w:cstheme="minorHAnsi"/>
          <w:b/>
          <w:caps/>
          <w:sz w:val="36"/>
          <w:szCs w:val="36"/>
        </w:rPr>
        <w:t>8</w:t>
      </w:r>
      <w:r w:rsidR="00D04E1C" w:rsidRPr="00D04E1C">
        <w:rPr>
          <w:rFonts w:cstheme="minorHAnsi"/>
          <w:b/>
          <w:caps/>
          <w:sz w:val="36"/>
          <w:szCs w:val="36"/>
        </w:rPr>
        <w:t>. </w:t>
      </w:r>
      <w:r w:rsidR="005B618B" w:rsidRPr="00D04E1C">
        <w:rPr>
          <w:rFonts w:cstheme="minorHAnsi"/>
          <w:b/>
          <w:caps/>
          <w:sz w:val="36"/>
          <w:szCs w:val="36"/>
        </w:rPr>
        <w:t>výzva</w:t>
      </w:r>
    </w:p>
    <w:p w14:paraId="7F04A4B1" w14:textId="6B740272" w:rsidR="00AC004D" w:rsidRPr="00D04E1C" w:rsidRDefault="005B618B" w:rsidP="00D04E1C">
      <w:pPr>
        <w:pStyle w:val="Odstavecseseznamem"/>
        <w:spacing w:after="200" w:line="276" w:lineRule="auto"/>
        <w:ind w:left="0"/>
        <w:jc w:val="center"/>
        <w:rPr>
          <w:rFonts w:cstheme="minorHAnsi"/>
          <w:b/>
          <w:caps/>
          <w:sz w:val="32"/>
          <w:szCs w:val="40"/>
          <w:highlight w:val="yellow"/>
        </w:rPr>
      </w:pPr>
      <w:r w:rsidRPr="00D04E1C">
        <w:rPr>
          <w:rFonts w:cstheme="minorHAnsi"/>
          <w:b/>
          <w:caps/>
          <w:sz w:val="36"/>
          <w:szCs w:val="36"/>
        </w:rPr>
        <w:t xml:space="preserve">MAS </w:t>
      </w:r>
      <w:r w:rsidR="00D04E1C" w:rsidRPr="00D04E1C">
        <w:rPr>
          <w:rFonts w:cstheme="minorHAnsi"/>
          <w:b/>
          <w:caps/>
          <w:sz w:val="36"/>
          <w:szCs w:val="36"/>
        </w:rPr>
        <w:t>hlučínsko –</w:t>
      </w:r>
      <w:r w:rsidRPr="00D04E1C">
        <w:rPr>
          <w:rFonts w:cstheme="minorHAnsi"/>
          <w:b/>
          <w:caps/>
          <w:sz w:val="36"/>
          <w:szCs w:val="36"/>
        </w:rPr>
        <w:t xml:space="preserve"> irop </w:t>
      </w:r>
      <w:r w:rsidR="00D04E1C" w:rsidRPr="00D04E1C">
        <w:rPr>
          <w:rFonts w:cstheme="minorHAnsi"/>
          <w:b/>
          <w:caps/>
          <w:sz w:val="36"/>
          <w:szCs w:val="36"/>
        </w:rPr>
        <w:t>–</w:t>
      </w:r>
      <w:r w:rsidR="00A82149" w:rsidRPr="00D04E1C">
        <w:rPr>
          <w:rFonts w:cstheme="minorHAnsi"/>
          <w:b/>
          <w:caps/>
          <w:sz w:val="36"/>
          <w:szCs w:val="36"/>
        </w:rPr>
        <w:t xml:space="preserve"> </w:t>
      </w:r>
      <w:r w:rsidR="00FD5151">
        <w:rPr>
          <w:rFonts w:cstheme="minorHAnsi"/>
          <w:b/>
          <w:caps/>
          <w:sz w:val="36"/>
          <w:szCs w:val="36"/>
        </w:rPr>
        <w:t>sociální služby</w:t>
      </w:r>
    </w:p>
    <w:p w14:paraId="3B1EC17E" w14:textId="77777777" w:rsidR="00AC004D" w:rsidRDefault="00AC004D" w:rsidP="00AC004D">
      <w:pPr>
        <w:pStyle w:val="Zkladnodstavec"/>
        <w:rPr>
          <w:rFonts w:ascii="Times New Roman" w:hAnsi="Times New Roman" w:cs="Times New Roman"/>
          <w:caps/>
          <w:sz w:val="28"/>
          <w:szCs w:val="38"/>
          <w:highlight w:val="yellow"/>
        </w:rPr>
      </w:pPr>
    </w:p>
    <w:p w14:paraId="4AB68935" w14:textId="77777777" w:rsidR="00AC004D" w:rsidRDefault="00AC004D" w:rsidP="00AC004D">
      <w:pPr>
        <w:pStyle w:val="Zkladnodstavec"/>
        <w:rPr>
          <w:rFonts w:ascii="Times New Roman" w:hAnsi="Times New Roman" w:cs="Times New Roman"/>
          <w:caps/>
          <w:sz w:val="28"/>
          <w:szCs w:val="38"/>
          <w:highlight w:val="yellow"/>
        </w:rPr>
      </w:pPr>
    </w:p>
    <w:p w14:paraId="29D24A6E" w14:textId="77777777" w:rsidR="00AC004D" w:rsidRDefault="00AC004D" w:rsidP="00AC004D">
      <w:pPr>
        <w:pStyle w:val="Zkladnodstavec"/>
        <w:rPr>
          <w:rFonts w:ascii="Times New Roman" w:hAnsi="Times New Roman" w:cs="Times New Roman"/>
          <w:caps/>
          <w:sz w:val="28"/>
          <w:szCs w:val="38"/>
          <w:highlight w:val="yellow"/>
        </w:rPr>
      </w:pPr>
    </w:p>
    <w:p w14:paraId="1835F2EE" w14:textId="77777777" w:rsidR="00AC004D" w:rsidRDefault="00AC004D" w:rsidP="00AC004D">
      <w:pPr>
        <w:pStyle w:val="Zkladnodstavec"/>
        <w:rPr>
          <w:rFonts w:ascii="Times New Roman" w:hAnsi="Times New Roman" w:cs="Times New Roman"/>
          <w:caps/>
          <w:sz w:val="28"/>
          <w:szCs w:val="38"/>
          <w:highlight w:val="yellow"/>
        </w:rPr>
      </w:pPr>
    </w:p>
    <w:p w14:paraId="0DAC92D4" w14:textId="77777777" w:rsidR="00AC004D" w:rsidRDefault="00AC004D" w:rsidP="00AC004D">
      <w:pPr>
        <w:pStyle w:val="Zkladnodstavec"/>
        <w:rPr>
          <w:rFonts w:ascii="Times New Roman" w:hAnsi="Times New Roman" w:cs="Times New Roman"/>
          <w:caps/>
          <w:sz w:val="28"/>
          <w:szCs w:val="38"/>
          <w:highlight w:val="yellow"/>
        </w:rPr>
      </w:pPr>
    </w:p>
    <w:p w14:paraId="271DA4E9" w14:textId="77777777" w:rsidR="00AC004D" w:rsidRDefault="00AC004D" w:rsidP="00AC004D">
      <w:pPr>
        <w:pStyle w:val="Zkladnodstavec"/>
        <w:rPr>
          <w:rFonts w:ascii="Times New Roman" w:hAnsi="Times New Roman" w:cs="Times New Roman"/>
          <w:caps/>
          <w:sz w:val="28"/>
          <w:szCs w:val="38"/>
          <w:highlight w:val="yellow"/>
        </w:rPr>
      </w:pPr>
    </w:p>
    <w:p w14:paraId="171A38AC" w14:textId="77777777" w:rsidR="005B618B" w:rsidRDefault="005B618B" w:rsidP="004E4B1D">
      <w:pPr>
        <w:pStyle w:val="Nadpis1"/>
        <w:jc w:val="both"/>
        <w:rPr>
          <w:color w:val="auto"/>
        </w:rPr>
      </w:pPr>
    </w:p>
    <w:p w14:paraId="1AC037A3" w14:textId="77777777" w:rsidR="002F4BC6" w:rsidRPr="00EB18AC" w:rsidRDefault="002F4BC6" w:rsidP="002F4BC6">
      <w:pPr>
        <w:jc w:val="center"/>
        <w:rPr>
          <w:b/>
          <w:sz w:val="32"/>
          <w:szCs w:val="32"/>
        </w:rPr>
      </w:pPr>
      <w:r w:rsidRPr="00EB18AC">
        <w:rPr>
          <w:b/>
          <w:sz w:val="32"/>
          <w:szCs w:val="32"/>
        </w:rPr>
        <w:t xml:space="preserve">Příloha č. </w:t>
      </w:r>
      <w:r>
        <w:rPr>
          <w:b/>
          <w:sz w:val="32"/>
          <w:szCs w:val="32"/>
        </w:rPr>
        <w:t>1 – Šablona projektového záměru</w:t>
      </w:r>
    </w:p>
    <w:p w14:paraId="039FADA1" w14:textId="43058E90" w:rsidR="002F4BC6" w:rsidRDefault="002F4BC6" w:rsidP="002F4BC6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Výzva: MAS </w:t>
      </w:r>
      <w:r w:rsidR="00D04E1C">
        <w:rPr>
          <w:rFonts w:ascii="Calibri" w:hAnsi="Calibri" w:cs="Calibri"/>
          <w:b/>
          <w:sz w:val="28"/>
          <w:szCs w:val="28"/>
        </w:rPr>
        <w:t>Hlučínsko</w:t>
      </w:r>
      <w:r>
        <w:rPr>
          <w:rFonts w:ascii="Calibri" w:hAnsi="Calibri" w:cs="Calibri"/>
          <w:b/>
          <w:sz w:val="28"/>
          <w:szCs w:val="28"/>
        </w:rPr>
        <w:t xml:space="preserve"> – IROP </w:t>
      </w:r>
      <w:r w:rsidR="00D04E1C">
        <w:rPr>
          <w:rFonts w:ascii="Calibri" w:hAnsi="Calibri" w:cs="Calibri"/>
          <w:b/>
          <w:sz w:val="28"/>
          <w:szCs w:val="28"/>
        </w:rPr>
        <w:t>–</w:t>
      </w:r>
      <w:r>
        <w:rPr>
          <w:rFonts w:ascii="Calibri" w:hAnsi="Calibri" w:cs="Calibri"/>
          <w:b/>
          <w:sz w:val="28"/>
          <w:szCs w:val="28"/>
        </w:rPr>
        <w:t xml:space="preserve"> </w:t>
      </w:r>
      <w:r w:rsidR="00FD5151">
        <w:rPr>
          <w:rFonts w:ascii="Calibri" w:hAnsi="Calibri" w:cs="Calibri"/>
          <w:b/>
          <w:sz w:val="28"/>
          <w:szCs w:val="28"/>
        </w:rPr>
        <w:t>Sociální služby</w:t>
      </w:r>
    </w:p>
    <w:p w14:paraId="4A4F61DD" w14:textId="3B7A7C1A" w:rsidR="002F4BC6" w:rsidRDefault="00D04E1C" w:rsidP="002F4BC6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V</w:t>
      </w:r>
      <w:r w:rsidR="00A82149">
        <w:rPr>
          <w:rFonts w:ascii="Calibri" w:hAnsi="Calibri" w:cs="Calibri"/>
          <w:b/>
          <w:sz w:val="28"/>
          <w:szCs w:val="28"/>
        </w:rPr>
        <w:t>ýzv</w:t>
      </w:r>
      <w:r>
        <w:rPr>
          <w:rFonts w:ascii="Calibri" w:hAnsi="Calibri" w:cs="Calibri"/>
          <w:b/>
          <w:sz w:val="28"/>
          <w:szCs w:val="28"/>
        </w:rPr>
        <w:t>a č.</w:t>
      </w:r>
      <w:r w:rsidR="00A82149">
        <w:rPr>
          <w:rFonts w:ascii="Calibri" w:hAnsi="Calibri" w:cs="Calibri"/>
          <w:b/>
          <w:sz w:val="28"/>
          <w:szCs w:val="28"/>
        </w:rPr>
        <w:t xml:space="preserve">: </w:t>
      </w:r>
      <w:r w:rsidR="00FD5151">
        <w:rPr>
          <w:rFonts w:ascii="Calibri" w:hAnsi="Calibri" w:cs="Calibri"/>
          <w:b/>
          <w:sz w:val="28"/>
          <w:szCs w:val="28"/>
        </w:rPr>
        <w:t>8</w:t>
      </w:r>
    </w:p>
    <w:p w14:paraId="19B2EABB" w14:textId="11F678EB" w:rsidR="002F4BC6" w:rsidRDefault="00A82149" w:rsidP="002F4BC6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Vazba na výzvu IROP č.: 4</w:t>
      </w:r>
      <w:r w:rsidR="00FD5151">
        <w:rPr>
          <w:rFonts w:ascii="Calibri" w:hAnsi="Calibri" w:cs="Calibri"/>
          <w:b/>
          <w:sz w:val="28"/>
          <w:szCs w:val="28"/>
        </w:rPr>
        <w:t>9</w:t>
      </w:r>
    </w:p>
    <w:p w14:paraId="72C5B9ED" w14:textId="77777777" w:rsidR="002F4BC6" w:rsidRDefault="002F4BC6" w:rsidP="002F4BC6">
      <w:pPr>
        <w:jc w:val="both"/>
        <w:rPr>
          <w:b/>
          <w:sz w:val="28"/>
          <w:szCs w:val="28"/>
        </w:rPr>
      </w:pPr>
    </w:p>
    <w:p w14:paraId="267AB8DA" w14:textId="7507DAB4" w:rsidR="002F4BC6" w:rsidRPr="00053189" w:rsidRDefault="002F4BC6" w:rsidP="002F4BC6">
      <w:pPr>
        <w:jc w:val="both"/>
        <w:rPr>
          <w:b/>
          <w:i/>
          <w:iCs/>
          <w:color w:val="0070C0"/>
          <w:sz w:val="28"/>
          <w:szCs w:val="28"/>
        </w:rPr>
      </w:pPr>
      <w:r w:rsidRPr="00053189">
        <w:rPr>
          <w:b/>
          <w:i/>
          <w:iCs/>
          <w:color w:val="0070C0"/>
          <w:sz w:val="28"/>
          <w:szCs w:val="28"/>
        </w:rPr>
        <w:t>Informace</w:t>
      </w:r>
      <w:r w:rsidR="00D04E1C" w:rsidRPr="00053189">
        <w:rPr>
          <w:b/>
          <w:i/>
          <w:iCs/>
          <w:color w:val="0070C0"/>
          <w:sz w:val="28"/>
          <w:szCs w:val="28"/>
        </w:rPr>
        <w:t xml:space="preserve"> k vyplňování</w:t>
      </w:r>
      <w:r w:rsidRPr="00053189">
        <w:rPr>
          <w:b/>
          <w:i/>
          <w:iCs/>
          <w:color w:val="0070C0"/>
          <w:sz w:val="28"/>
          <w:szCs w:val="28"/>
        </w:rPr>
        <w:t>:</w:t>
      </w:r>
    </w:p>
    <w:p w14:paraId="4D12517F" w14:textId="503B7E02" w:rsidR="002F4BC6" w:rsidRPr="00053189" w:rsidRDefault="002F4BC6" w:rsidP="002F4BC6">
      <w:pPr>
        <w:jc w:val="both"/>
        <w:rPr>
          <w:i/>
          <w:iCs/>
          <w:color w:val="0070C0"/>
        </w:rPr>
      </w:pPr>
      <w:r w:rsidRPr="00053189">
        <w:rPr>
          <w:i/>
          <w:iCs/>
          <w:color w:val="0070C0"/>
        </w:rPr>
        <w:t>Žadatel musí vyplnit všechny požadované údaje.</w:t>
      </w:r>
      <w:r w:rsidR="0050605A" w:rsidRPr="00053189">
        <w:rPr>
          <w:i/>
          <w:iCs/>
          <w:color w:val="0070C0"/>
        </w:rPr>
        <w:t xml:space="preserve"> </w:t>
      </w:r>
      <w:r w:rsidR="00D04E1C" w:rsidRPr="00053189">
        <w:rPr>
          <w:i/>
          <w:iCs/>
          <w:color w:val="0070C0"/>
        </w:rPr>
        <w:t>D</w:t>
      </w:r>
      <w:r w:rsidR="0050605A" w:rsidRPr="00053189">
        <w:rPr>
          <w:i/>
          <w:iCs/>
          <w:color w:val="0070C0"/>
        </w:rPr>
        <w:t xml:space="preserve">oporučujeme uvádět </w:t>
      </w:r>
      <w:r w:rsidR="00D04E1C" w:rsidRPr="00053189">
        <w:rPr>
          <w:i/>
          <w:iCs/>
          <w:color w:val="0070C0"/>
        </w:rPr>
        <w:t xml:space="preserve">informace </w:t>
      </w:r>
      <w:r w:rsidR="0050605A" w:rsidRPr="00053189">
        <w:rPr>
          <w:i/>
          <w:iCs/>
          <w:color w:val="0070C0"/>
        </w:rPr>
        <w:t>stručn</w:t>
      </w:r>
      <w:r w:rsidR="00D04E1C" w:rsidRPr="00053189">
        <w:rPr>
          <w:i/>
          <w:iCs/>
          <w:color w:val="0070C0"/>
        </w:rPr>
        <w:t>ě, ale jasně a</w:t>
      </w:r>
      <w:r w:rsidR="003C3514" w:rsidRPr="00053189">
        <w:rPr>
          <w:i/>
          <w:iCs/>
          <w:color w:val="0070C0"/>
        </w:rPr>
        <w:t> </w:t>
      </w:r>
      <w:r w:rsidR="00D04E1C" w:rsidRPr="00053189">
        <w:rPr>
          <w:i/>
          <w:iCs/>
          <w:color w:val="0070C0"/>
        </w:rPr>
        <w:t>výstižně</w:t>
      </w:r>
      <w:r w:rsidR="0050605A" w:rsidRPr="00053189">
        <w:rPr>
          <w:i/>
          <w:iCs/>
          <w:color w:val="0070C0"/>
        </w:rPr>
        <w:t>.</w:t>
      </w:r>
    </w:p>
    <w:p w14:paraId="1566D657" w14:textId="3C91ECA9" w:rsidR="002F4BC6" w:rsidRPr="00053189" w:rsidRDefault="00D04E1C" w:rsidP="006A372F">
      <w:pPr>
        <w:jc w:val="both"/>
        <w:rPr>
          <w:i/>
          <w:iCs/>
          <w:color w:val="0070C0"/>
        </w:rPr>
      </w:pPr>
      <w:r w:rsidRPr="00053189">
        <w:rPr>
          <w:i/>
          <w:iCs/>
          <w:color w:val="0070C0"/>
        </w:rPr>
        <w:t xml:space="preserve">Na MAS Hlučínsko je potřeba podat </w:t>
      </w:r>
      <w:r w:rsidR="00964BC2" w:rsidRPr="00053189">
        <w:rPr>
          <w:b/>
          <w:i/>
          <w:iCs/>
          <w:color w:val="0070C0"/>
        </w:rPr>
        <w:t xml:space="preserve">kompletně vyplněný </w:t>
      </w:r>
      <w:r w:rsidRPr="00053189">
        <w:rPr>
          <w:b/>
          <w:i/>
          <w:iCs/>
          <w:color w:val="0070C0"/>
        </w:rPr>
        <w:t xml:space="preserve">Projektový </w:t>
      </w:r>
      <w:r w:rsidR="00964BC2" w:rsidRPr="00053189">
        <w:rPr>
          <w:b/>
          <w:i/>
          <w:iCs/>
          <w:color w:val="0070C0"/>
        </w:rPr>
        <w:t>z</w:t>
      </w:r>
      <w:r w:rsidR="002F4BC6" w:rsidRPr="00053189">
        <w:rPr>
          <w:b/>
          <w:i/>
          <w:iCs/>
          <w:color w:val="0070C0"/>
        </w:rPr>
        <w:t>áměr</w:t>
      </w:r>
      <w:r w:rsidR="002F4BC6" w:rsidRPr="00053189">
        <w:rPr>
          <w:i/>
          <w:iCs/>
          <w:color w:val="0070C0"/>
        </w:rPr>
        <w:t xml:space="preserve"> ve formátu pdf opatřený </w:t>
      </w:r>
      <w:r w:rsidR="002F4BC6" w:rsidRPr="00AB67C3">
        <w:rPr>
          <w:b/>
          <w:bCs/>
          <w:i/>
          <w:iCs/>
          <w:color w:val="0070C0"/>
        </w:rPr>
        <w:t>elektronickým podpisem</w:t>
      </w:r>
      <w:r w:rsidR="002F4BC6" w:rsidRPr="00AB67C3">
        <w:rPr>
          <w:i/>
          <w:iCs/>
          <w:color w:val="0070C0"/>
        </w:rPr>
        <w:t xml:space="preserve"> </w:t>
      </w:r>
      <w:r w:rsidR="002F4BC6" w:rsidRPr="00053189">
        <w:rPr>
          <w:i/>
          <w:iCs/>
          <w:color w:val="0070C0"/>
        </w:rPr>
        <w:t>osob (osob</w:t>
      </w:r>
      <w:r w:rsidR="001F33CE">
        <w:rPr>
          <w:i/>
          <w:iCs/>
          <w:color w:val="0070C0"/>
        </w:rPr>
        <w:t>y</w:t>
      </w:r>
      <w:r w:rsidR="002F4BC6" w:rsidRPr="00053189">
        <w:rPr>
          <w:i/>
          <w:iCs/>
          <w:color w:val="0070C0"/>
        </w:rPr>
        <w:t>) jednající</w:t>
      </w:r>
      <w:r w:rsidR="001F33CE">
        <w:rPr>
          <w:i/>
          <w:iCs/>
          <w:color w:val="0070C0"/>
        </w:rPr>
        <w:t>ch</w:t>
      </w:r>
      <w:r w:rsidR="002F4BC6" w:rsidRPr="00053189">
        <w:rPr>
          <w:i/>
          <w:iCs/>
          <w:color w:val="0070C0"/>
        </w:rPr>
        <w:t xml:space="preserve"> jménem žadatele (nebo osob zmocněných na</w:t>
      </w:r>
      <w:r w:rsidR="00053189" w:rsidRPr="00053189">
        <w:rPr>
          <w:i/>
          <w:iCs/>
          <w:color w:val="0070C0"/>
        </w:rPr>
        <w:t> </w:t>
      </w:r>
      <w:r w:rsidR="002F4BC6" w:rsidRPr="00053189">
        <w:rPr>
          <w:i/>
          <w:iCs/>
          <w:color w:val="0070C0"/>
        </w:rPr>
        <w:t xml:space="preserve">základě plné moci) a </w:t>
      </w:r>
      <w:r w:rsidRPr="00053189">
        <w:rPr>
          <w:b/>
          <w:bCs/>
          <w:i/>
          <w:iCs/>
          <w:color w:val="0070C0"/>
        </w:rPr>
        <w:t xml:space="preserve">všechny </w:t>
      </w:r>
      <w:r w:rsidR="002F4BC6" w:rsidRPr="00053189">
        <w:rPr>
          <w:b/>
          <w:bCs/>
          <w:i/>
          <w:iCs/>
          <w:color w:val="0070C0"/>
        </w:rPr>
        <w:t>relevantní přílohy</w:t>
      </w:r>
      <w:r w:rsidRPr="00053189">
        <w:rPr>
          <w:i/>
          <w:iCs/>
          <w:color w:val="0070C0"/>
        </w:rPr>
        <w:t xml:space="preserve">. Podání se provádí formou zaslání </w:t>
      </w:r>
      <w:r w:rsidR="002F4BC6" w:rsidRPr="00053189">
        <w:rPr>
          <w:i/>
          <w:iCs/>
          <w:color w:val="0070C0"/>
        </w:rPr>
        <w:t xml:space="preserve">na </w:t>
      </w:r>
      <w:r w:rsidR="002F4BC6" w:rsidRPr="00053189">
        <w:rPr>
          <w:b/>
          <w:bCs/>
          <w:i/>
          <w:iCs/>
          <w:color w:val="0070C0"/>
        </w:rPr>
        <w:t>e-mail:</w:t>
      </w:r>
      <w:r w:rsidR="002F4BC6" w:rsidRPr="00053189">
        <w:rPr>
          <w:i/>
          <w:iCs/>
          <w:color w:val="0070C0"/>
        </w:rPr>
        <w:t xml:space="preserve"> </w:t>
      </w:r>
      <w:hyperlink r:id="rId12" w:history="1">
        <w:r w:rsidR="003C3514" w:rsidRPr="00053189">
          <w:rPr>
            <w:rStyle w:val="Hypertextovodkaz"/>
            <w:i/>
            <w:iCs/>
            <w:color w:val="0070C0"/>
          </w:rPr>
          <w:t>zamery.mashlucinsko@gmail.com</w:t>
        </w:r>
      </w:hyperlink>
      <w:r w:rsidR="003C3514" w:rsidRPr="00053189">
        <w:rPr>
          <w:i/>
          <w:iCs/>
          <w:color w:val="0070C0"/>
        </w:rPr>
        <w:t>.</w:t>
      </w:r>
    </w:p>
    <w:p w14:paraId="3DD4F3E7" w14:textId="0956C784" w:rsidR="006A372F" w:rsidRPr="00053189" w:rsidRDefault="006A372F" w:rsidP="006A372F">
      <w:pPr>
        <w:jc w:val="both"/>
        <w:rPr>
          <w:i/>
          <w:iCs/>
          <w:color w:val="0070C0"/>
        </w:rPr>
      </w:pPr>
      <w:r w:rsidRPr="00053189">
        <w:rPr>
          <w:i/>
          <w:iCs/>
          <w:color w:val="0070C0"/>
        </w:rPr>
        <w:t xml:space="preserve">V případě nadměrné velikosti „Příloh“ lze k předání příloh využít volně dostupného úložiště, např.:  </w:t>
      </w:r>
      <w:hyperlink r:id="rId13" w:history="1">
        <w:r w:rsidRPr="00053189">
          <w:rPr>
            <w:rStyle w:val="Hypertextovodkaz"/>
            <w:i/>
            <w:iCs/>
            <w:color w:val="0070C0"/>
          </w:rPr>
          <w:t>https://uschovna.cz/</w:t>
        </w:r>
      </w:hyperlink>
    </w:p>
    <w:p w14:paraId="25398FFD" w14:textId="7565BEA4" w:rsidR="002F4BC6" w:rsidRPr="003C3514" w:rsidRDefault="003C3514" w:rsidP="006A372F">
      <w:pPr>
        <w:jc w:val="both"/>
        <w:rPr>
          <w:b/>
          <w:bCs/>
          <w:i/>
          <w:iCs/>
          <w:color w:val="0070C0"/>
          <w:sz w:val="28"/>
          <w:szCs w:val="28"/>
        </w:rPr>
      </w:pPr>
      <w:r w:rsidRPr="003C3514">
        <w:rPr>
          <w:b/>
          <w:bCs/>
          <w:i/>
          <w:iCs/>
          <w:color w:val="0070C0"/>
          <w:sz w:val="28"/>
          <w:szCs w:val="28"/>
        </w:rPr>
        <w:t>Všechen text uvedený kurzívou a modrou barvou před převedením do pdf a</w:t>
      </w:r>
      <w:r>
        <w:rPr>
          <w:b/>
          <w:bCs/>
          <w:i/>
          <w:iCs/>
          <w:color w:val="0070C0"/>
          <w:sz w:val="28"/>
          <w:szCs w:val="28"/>
        </w:rPr>
        <w:t> </w:t>
      </w:r>
      <w:r w:rsidRPr="003C3514">
        <w:rPr>
          <w:b/>
          <w:bCs/>
          <w:i/>
          <w:iCs/>
          <w:color w:val="0070C0"/>
          <w:sz w:val="28"/>
          <w:szCs w:val="28"/>
        </w:rPr>
        <w:t>podáním záměru vymažte! Jedná se pouze o podpůrný text.</w:t>
      </w:r>
      <w:r w:rsidR="002F4BC6" w:rsidRPr="003C3514">
        <w:rPr>
          <w:b/>
          <w:bCs/>
          <w:i/>
          <w:iCs/>
          <w:color w:val="0070C0"/>
          <w:sz w:val="28"/>
          <w:szCs w:val="28"/>
        </w:rPr>
        <w:t xml:space="preserve"> </w:t>
      </w:r>
    </w:p>
    <w:p w14:paraId="2C55A238" w14:textId="77777777" w:rsidR="002F4BC6" w:rsidRDefault="002F4BC6" w:rsidP="002F4BC6"/>
    <w:tbl>
      <w:tblPr>
        <w:tblW w:w="9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344"/>
        <w:gridCol w:w="4056"/>
        <w:gridCol w:w="2642"/>
      </w:tblGrid>
      <w:tr w:rsidR="00C566ED" w:rsidRPr="001C1F58" w14:paraId="799795F9" w14:textId="77777777" w:rsidTr="00D62762">
        <w:trPr>
          <w:trHeight w:val="270"/>
          <w:jc w:val="center"/>
        </w:trPr>
        <w:tc>
          <w:tcPr>
            <w:tcW w:w="2344" w:type="dxa"/>
            <w:shd w:val="clear" w:color="auto" w:fill="DFD0CB"/>
            <w:noWrap/>
            <w:vAlign w:val="center"/>
            <w:hideMark/>
          </w:tcPr>
          <w:p w14:paraId="09ABAE00" w14:textId="3943A0C1" w:rsidR="00C566ED" w:rsidRPr="001C1F58" w:rsidRDefault="002F4BC6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>
              <w:br w:type="page"/>
            </w:r>
            <w:bookmarkStart w:id="0" w:name="RANGE!A1:G36"/>
            <w:r w:rsidR="0023690F">
              <w:br w:type="page"/>
            </w:r>
            <w:bookmarkEnd w:id="0"/>
            <w:r w:rsidR="00C566ED" w:rsidRPr="001C1F58">
              <w:rPr>
                <w:rFonts w:cs="Arial"/>
                <w:b/>
                <w:bCs/>
                <w:szCs w:val="20"/>
              </w:rPr>
              <w:t xml:space="preserve">NÁZEV PROJEKTOVÉHO ZÁMĚRU </w:t>
            </w:r>
          </w:p>
        </w:tc>
        <w:tc>
          <w:tcPr>
            <w:tcW w:w="6698" w:type="dxa"/>
            <w:gridSpan w:val="2"/>
            <w:shd w:val="clear" w:color="auto" w:fill="auto"/>
            <w:vAlign w:val="center"/>
          </w:tcPr>
          <w:p w14:paraId="7321FA98" w14:textId="47B87AB0" w:rsidR="00C566ED" w:rsidRPr="001C1F58" w:rsidRDefault="00C566ED" w:rsidP="009319B7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</w:tc>
      </w:tr>
      <w:tr w:rsidR="006E6251" w:rsidRPr="001C1F58" w14:paraId="27FF0AFE" w14:textId="77777777" w:rsidTr="00D62762">
        <w:trPr>
          <w:trHeight w:val="330"/>
          <w:jc w:val="center"/>
        </w:trPr>
        <w:tc>
          <w:tcPr>
            <w:tcW w:w="2344" w:type="dxa"/>
            <w:vMerge w:val="restart"/>
            <w:shd w:val="clear" w:color="auto" w:fill="DFD0CB"/>
            <w:vAlign w:val="center"/>
          </w:tcPr>
          <w:p w14:paraId="47615BEE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 xml:space="preserve">ZAŘAZENÍ PROJEKTOVÉHO ZÁMĚRU DO INTEGROVANÉ STRATEGIE </w:t>
            </w:r>
          </w:p>
        </w:tc>
        <w:tc>
          <w:tcPr>
            <w:tcW w:w="4056" w:type="dxa"/>
            <w:shd w:val="clear" w:color="auto" w:fill="auto"/>
            <w:vAlign w:val="center"/>
          </w:tcPr>
          <w:p w14:paraId="7D1097A4" w14:textId="45005FB8" w:rsidR="006E6251" w:rsidRPr="001C1F58" w:rsidRDefault="00EF18AB" w:rsidP="009319B7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</w:t>
            </w:r>
            <w:r w:rsidR="006E6251">
              <w:rPr>
                <w:rFonts w:cs="Arial"/>
                <w:szCs w:val="20"/>
              </w:rPr>
              <w:t>ficiální název MAS</w:t>
            </w:r>
          </w:p>
        </w:tc>
        <w:tc>
          <w:tcPr>
            <w:tcW w:w="2642" w:type="dxa"/>
            <w:shd w:val="clear" w:color="auto" w:fill="auto"/>
            <w:noWrap/>
            <w:vAlign w:val="center"/>
          </w:tcPr>
          <w:p w14:paraId="00967B26" w14:textId="57B882DE" w:rsidR="006E6251" w:rsidRPr="00C55B41" w:rsidRDefault="00C55B41" w:rsidP="009319B7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C55B41">
              <w:rPr>
                <w:rFonts w:cs="Arial"/>
                <w:bCs/>
                <w:szCs w:val="20"/>
              </w:rPr>
              <w:t>Místní akční skupina Hlučínsko z.s.</w:t>
            </w:r>
          </w:p>
        </w:tc>
      </w:tr>
      <w:tr w:rsidR="006E6251" w:rsidRPr="001C1F58" w14:paraId="002692D9" w14:textId="77777777" w:rsidTr="00D62762">
        <w:trPr>
          <w:trHeight w:val="334"/>
          <w:jc w:val="center"/>
        </w:trPr>
        <w:tc>
          <w:tcPr>
            <w:tcW w:w="2344" w:type="dxa"/>
            <w:vMerge/>
            <w:shd w:val="clear" w:color="auto" w:fill="DFD0CB"/>
            <w:vAlign w:val="center"/>
            <w:hideMark/>
          </w:tcPr>
          <w:p w14:paraId="1679E93A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14:paraId="5DF50B91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 xml:space="preserve">číslo a název opatření </w:t>
            </w:r>
            <w:r>
              <w:rPr>
                <w:rFonts w:cs="Arial"/>
                <w:szCs w:val="20"/>
              </w:rPr>
              <w:t xml:space="preserve">PR IROP </w:t>
            </w:r>
          </w:p>
        </w:tc>
        <w:tc>
          <w:tcPr>
            <w:tcW w:w="2642" w:type="dxa"/>
            <w:shd w:val="clear" w:color="auto" w:fill="auto"/>
            <w:noWrap/>
            <w:vAlign w:val="center"/>
            <w:hideMark/>
          </w:tcPr>
          <w:p w14:paraId="1CC9AE0B" w14:textId="537E8D65" w:rsidR="006E6251" w:rsidRPr="00C55B41" w:rsidRDefault="00C55B41" w:rsidP="009319B7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C55B41">
              <w:rPr>
                <w:rFonts w:cs="Arial"/>
                <w:bCs/>
                <w:szCs w:val="20"/>
              </w:rPr>
              <w:t>3.1.2 Rozvoj a modernizace sociálních a návazných služeb</w:t>
            </w:r>
          </w:p>
        </w:tc>
      </w:tr>
      <w:tr w:rsidR="006E6251" w:rsidRPr="001C1F58" w14:paraId="7396E241" w14:textId="77777777" w:rsidTr="00D62762">
        <w:trPr>
          <w:trHeight w:val="270"/>
          <w:jc w:val="center"/>
        </w:trPr>
        <w:tc>
          <w:tcPr>
            <w:tcW w:w="2344" w:type="dxa"/>
            <w:vMerge/>
            <w:shd w:val="clear" w:color="auto" w:fill="DFD0CB"/>
            <w:vAlign w:val="center"/>
            <w:hideMark/>
          </w:tcPr>
          <w:p w14:paraId="62DC40CF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14:paraId="36AF24F6" w14:textId="5D09AE36" w:rsidR="006E6251" w:rsidRPr="001C1F58" w:rsidRDefault="006E6251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číslo a název výzvy ŘO</w:t>
            </w:r>
            <w:r w:rsidR="00BA5D28">
              <w:rPr>
                <w:rFonts w:cs="Arial"/>
                <w:szCs w:val="20"/>
              </w:rPr>
              <w:t xml:space="preserve"> IROP</w:t>
            </w:r>
          </w:p>
        </w:tc>
        <w:tc>
          <w:tcPr>
            <w:tcW w:w="2642" w:type="dxa"/>
            <w:shd w:val="clear" w:color="auto" w:fill="auto"/>
            <w:noWrap/>
            <w:vAlign w:val="center"/>
            <w:hideMark/>
          </w:tcPr>
          <w:p w14:paraId="7829B879" w14:textId="7A7B9E7B" w:rsidR="006E6251" w:rsidRPr="00C55B41" w:rsidRDefault="00C55B41" w:rsidP="009319B7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C55B41">
              <w:rPr>
                <w:rFonts w:cs="Arial"/>
                <w:bCs/>
                <w:szCs w:val="20"/>
              </w:rPr>
              <w:t>49 – Sociální služby – SC 5.1. (CLLD)</w:t>
            </w:r>
          </w:p>
        </w:tc>
      </w:tr>
      <w:tr w:rsidR="006E6251" w:rsidRPr="001C1F58" w14:paraId="1AB9F43A" w14:textId="77777777" w:rsidTr="00964BC2">
        <w:trPr>
          <w:trHeight w:val="255"/>
          <w:jc w:val="center"/>
        </w:trPr>
        <w:tc>
          <w:tcPr>
            <w:tcW w:w="2344" w:type="dxa"/>
            <w:vMerge/>
            <w:shd w:val="clear" w:color="auto" w:fill="DFD0CB"/>
            <w:vAlign w:val="center"/>
            <w:hideMark/>
          </w:tcPr>
          <w:p w14:paraId="7E72D1D1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14:paraId="15E84906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 xml:space="preserve">číslo a název výzvy </w:t>
            </w:r>
            <w:r>
              <w:rPr>
                <w:rFonts w:cs="Arial"/>
                <w:szCs w:val="20"/>
              </w:rPr>
              <w:t>MAS</w:t>
            </w:r>
          </w:p>
        </w:tc>
        <w:tc>
          <w:tcPr>
            <w:tcW w:w="2642" w:type="dxa"/>
            <w:shd w:val="clear" w:color="auto" w:fill="auto"/>
            <w:noWrap/>
            <w:vAlign w:val="center"/>
          </w:tcPr>
          <w:p w14:paraId="0B4615AB" w14:textId="67685A0D" w:rsidR="006E6251" w:rsidRPr="00C55B41" w:rsidRDefault="00C55B41" w:rsidP="009319B7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C55B41">
              <w:rPr>
                <w:rFonts w:cs="Arial"/>
                <w:bCs/>
                <w:szCs w:val="20"/>
              </w:rPr>
              <w:t>8. výzva „MAS Hlučínsko – IROP – Sociální služby“</w:t>
            </w:r>
          </w:p>
        </w:tc>
      </w:tr>
      <w:tr w:rsidR="006E6251" w:rsidRPr="001C1F58" w14:paraId="5A0A59D6" w14:textId="77777777" w:rsidTr="00964BC2">
        <w:trPr>
          <w:trHeight w:val="255"/>
          <w:jc w:val="center"/>
        </w:trPr>
        <w:tc>
          <w:tcPr>
            <w:tcW w:w="2344" w:type="dxa"/>
            <w:vMerge w:val="restart"/>
            <w:shd w:val="clear" w:color="auto" w:fill="DFD0CB"/>
            <w:noWrap/>
            <w:vAlign w:val="center"/>
            <w:hideMark/>
          </w:tcPr>
          <w:p w14:paraId="6ADB03E6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>IDENTIFIKACE ŽADATELE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14:paraId="6F317C8C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úplný název žadatele</w:t>
            </w:r>
          </w:p>
        </w:tc>
        <w:tc>
          <w:tcPr>
            <w:tcW w:w="2642" w:type="dxa"/>
            <w:shd w:val="clear" w:color="auto" w:fill="auto"/>
            <w:noWrap/>
            <w:vAlign w:val="center"/>
          </w:tcPr>
          <w:p w14:paraId="5883F993" w14:textId="68E15806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</w:tc>
      </w:tr>
      <w:tr w:rsidR="006E6251" w:rsidRPr="001C1F58" w14:paraId="40600B07" w14:textId="77777777" w:rsidTr="00964BC2">
        <w:trPr>
          <w:trHeight w:val="255"/>
          <w:jc w:val="center"/>
        </w:trPr>
        <w:tc>
          <w:tcPr>
            <w:tcW w:w="2344" w:type="dxa"/>
            <w:vMerge/>
            <w:shd w:val="clear" w:color="auto" w:fill="DFD0CB"/>
            <w:vAlign w:val="center"/>
            <w:hideMark/>
          </w:tcPr>
          <w:p w14:paraId="5A2553FD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14:paraId="6513E44E" w14:textId="3A64F215" w:rsidR="006E6251" w:rsidRPr="001C1F58" w:rsidRDefault="006E6251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 xml:space="preserve">sídlo žadatele </w:t>
            </w:r>
            <w:r w:rsidRPr="001C1F58">
              <w:rPr>
                <w:rFonts w:cs="Arial"/>
                <w:szCs w:val="20"/>
              </w:rPr>
              <w:br/>
              <w:t>(ulice č. p</w:t>
            </w:r>
            <w:r w:rsidR="00EF18AB">
              <w:rPr>
                <w:rFonts w:cs="Arial"/>
                <w:szCs w:val="20"/>
              </w:rPr>
              <w:t>.</w:t>
            </w:r>
            <w:r w:rsidRPr="001C1F58">
              <w:rPr>
                <w:rFonts w:cs="Arial"/>
                <w:szCs w:val="20"/>
              </w:rPr>
              <w:t>/č.</w:t>
            </w:r>
            <w:r w:rsidR="00EF18AB">
              <w:rPr>
                <w:rFonts w:cs="Arial"/>
                <w:szCs w:val="20"/>
              </w:rPr>
              <w:t xml:space="preserve"> </w:t>
            </w:r>
            <w:r w:rsidRPr="001C1F58">
              <w:rPr>
                <w:rFonts w:cs="Arial"/>
                <w:szCs w:val="20"/>
              </w:rPr>
              <w:t>o</w:t>
            </w:r>
            <w:r w:rsidR="00EF18AB">
              <w:rPr>
                <w:rFonts w:cs="Arial"/>
                <w:szCs w:val="20"/>
              </w:rPr>
              <w:t>.</w:t>
            </w:r>
            <w:r w:rsidRPr="001C1F58">
              <w:rPr>
                <w:rFonts w:cs="Arial"/>
                <w:szCs w:val="20"/>
              </w:rPr>
              <w:t>, obec, psč)</w:t>
            </w:r>
          </w:p>
        </w:tc>
        <w:tc>
          <w:tcPr>
            <w:tcW w:w="2642" w:type="dxa"/>
            <w:shd w:val="clear" w:color="auto" w:fill="auto"/>
            <w:noWrap/>
            <w:vAlign w:val="center"/>
          </w:tcPr>
          <w:p w14:paraId="472A648B" w14:textId="27FADDB6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</w:tc>
      </w:tr>
      <w:tr w:rsidR="006E6251" w:rsidRPr="001C1F58" w14:paraId="564867B6" w14:textId="77777777" w:rsidTr="00964BC2">
        <w:trPr>
          <w:trHeight w:val="255"/>
          <w:jc w:val="center"/>
        </w:trPr>
        <w:tc>
          <w:tcPr>
            <w:tcW w:w="2344" w:type="dxa"/>
            <w:vMerge/>
            <w:shd w:val="clear" w:color="auto" w:fill="DFD0CB"/>
            <w:vAlign w:val="center"/>
            <w:hideMark/>
          </w:tcPr>
          <w:p w14:paraId="3F93DFEA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14:paraId="2701DBB7" w14:textId="6D0FF1C8" w:rsidR="006E6251" w:rsidRPr="001C1F58" w:rsidRDefault="006E6251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IČ</w:t>
            </w:r>
            <w:r w:rsidR="00455349">
              <w:rPr>
                <w:rFonts w:cs="Arial"/>
                <w:szCs w:val="20"/>
              </w:rPr>
              <w:t>O</w:t>
            </w:r>
            <w:r w:rsidRPr="001C1F58">
              <w:rPr>
                <w:rFonts w:cs="Arial"/>
                <w:szCs w:val="20"/>
              </w:rPr>
              <w:t>/DIČ</w:t>
            </w:r>
          </w:p>
        </w:tc>
        <w:tc>
          <w:tcPr>
            <w:tcW w:w="2642" w:type="dxa"/>
            <w:shd w:val="clear" w:color="auto" w:fill="auto"/>
            <w:noWrap/>
            <w:vAlign w:val="center"/>
          </w:tcPr>
          <w:p w14:paraId="0D56CECE" w14:textId="5E184870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</w:tc>
      </w:tr>
      <w:tr w:rsidR="006E6251" w:rsidRPr="001C1F58" w14:paraId="3062ED0F" w14:textId="77777777" w:rsidTr="00964BC2">
        <w:trPr>
          <w:trHeight w:val="255"/>
          <w:jc w:val="center"/>
        </w:trPr>
        <w:tc>
          <w:tcPr>
            <w:tcW w:w="2344" w:type="dxa"/>
            <w:vMerge/>
            <w:shd w:val="clear" w:color="auto" w:fill="DFD0CB"/>
            <w:vAlign w:val="center"/>
            <w:hideMark/>
          </w:tcPr>
          <w:p w14:paraId="32BF97C5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14:paraId="7B2E348F" w14:textId="4DA7DA1B" w:rsidR="006E6251" w:rsidRPr="001C1F58" w:rsidRDefault="006E6251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 xml:space="preserve">právní </w:t>
            </w:r>
            <w:r w:rsidR="001115D4">
              <w:rPr>
                <w:rFonts w:cs="Arial"/>
                <w:szCs w:val="20"/>
              </w:rPr>
              <w:t>forma</w:t>
            </w:r>
          </w:p>
        </w:tc>
        <w:tc>
          <w:tcPr>
            <w:tcW w:w="2642" w:type="dxa"/>
            <w:shd w:val="clear" w:color="auto" w:fill="auto"/>
            <w:noWrap/>
            <w:vAlign w:val="center"/>
          </w:tcPr>
          <w:p w14:paraId="36A3438B" w14:textId="649FC8CD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</w:tc>
      </w:tr>
      <w:tr w:rsidR="006E6251" w:rsidRPr="001C1F58" w14:paraId="7A80B05A" w14:textId="77777777" w:rsidTr="00D62762">
        <w:trPr>
          <w:trHeight w:val="570"/>
          <w:jc w:val="center"/>
        </w:trPr>
        <w:tc>
          <w:tcPr>
            <w:tcW w:w="2344" w:type="dxa"/>
            <w:vMerge/>
            <w:shd w:val="clear" w:color="auto" w:fill="DFD0CB"/>
            <w:vAlign w:val="center"/>
            <w:hideMark/>
          </w:tcPr>
          <w:p w14:paraId="5E2D2FD0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14:paraId="069036D4" w14:textId="3B672CC7" w:rsidR="006E6251" w:rsidRPr="001C1F58" w:rsidRDefault="006E6251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statutární zástupce žadatele</w:t>
            </w:r>
            <w:r w:rsidRPr="001C1F58">
              <w:rPr>
                <w:rFonts w:cs="Arial"/>
                <w:szCs w:val="20"/>
              </w:rPr>
              <w:br/>
              <w:t>(jméno, příjmení, tel., e-mail)</w:t>
            </w:r>
          </w:p>
        </w:tc>
        <w:tc>
          <w:tcPr>
            <w:tcW w:w="2642" w:type="dxa"/>
            <w:shd w:val="clear" w:color="auto" w:fill="auto"/>
            <w:noWrap/>
            <w:vAlign w:val="center"/>
            <w:hideMark/>
          </w:tcPr>
          <w:p w14:paraId="65940495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</w:tr>
      <w:tr w:rsidR="006E6251" w:rsidRPr="001C1F58" w14:paraId="34B1ACCC" w14:textId="77777777" w:rsidTr="00D62762">
        <w:trPr>
          <w:trHeight w:val="525"/>
          <w:jc w:val="center"/>
        </w:trPr>
        <w:tc>
          <w:tcPr>
            <w:tcW w:w="2344" w:type="dxa"/>
            <w:vMerge/>
            <w:shd w:val="clear" w:color="auto" w:fill="DFD0CB"/>
            <w:vAlign w:val="center"/>
            <w:hideMark/>
          </w:tcPr>
          <w:p w14:paraId="35FA5FF0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14:paraId="613F3BC0" w14:textId="002DA883" w:rsidR="006E6251" w:rsidRPr="001C1F58" w:rsidRDefault="006E6251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 xml:space="preserve">kontaktní osoba </w:t>
            </w:r>
            <w:r w:rsidRPr="001C1F58">
              <w:rPr>
                <w:rFonts w:cs="Arial"/>
                <w:szCs w:val="20"/>
              </w:rPr>
              <w:br/>
              <w:t>(jméno, příjmení, tel., e-mail)</w:t>
            </w:r>
          </w:p>
        </w:tc>
        <w:tc>
          <w:tcPr>
            <w:tcW w:w="2642" w:type="dxa"/>
            <w:shd w:val="clear" w:color="auto" w:fill="auto"/>
            <w:noWrap/>
            <w:vAlign w:val="center"/>
            <w:hideMark/>
          </w:tcPr>
          <w:p w14:paraId="51E40C1E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</w:tr>
    </w:tbl>
    <w:p w14:paraId="3D80A78D" w14:textId="77777777" w:rsidR="00964BC2" w:rsidRDefault="00964BC2"/>
    <w:tbl>
      <w:tblPr>
        <w:tblW w:w="9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9668A3" w:rsidRPr="001C1F58" w14:paraId="14A7BAE3" w14:textId="77777777" w:rsidTr="00AB67C3">
        <w:trPr>
          <w:trHeight w:val="736"/>
          <w:jc w:val="center"/>
        </w:trPr>
        <w:tc>
          <w:tcPr>
            <w:tcW w:w="9042" w:type="dxa"/>
            <w:shd w:val="clear" w:color="auto" w:fill="DFD0CB"/>
            <w:noWrap/>
            <w:vAlign w:val="center"/>
            <w:hideMark/>
          </w:tcPr>
          <w:p w14:paraId="290735CD" w14:textId="76BA9471" w:rsidR="009668A3" w:rsidRPr="00AB67C3" w:rsidRDefault="009668A3" w:rsidP="00AB67C3">
            <w:pPr>
              <w:spacing w:after="0" w:line="240" w:lineRule="auto"/>
              <w:jc w:val="center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>INFORMACE O PROJEKTU</w:t>
            </w:r>
          </w:p>
        </w:tc>
      </w:tr>
      <w:tr w:rsidR="009668A3" w:rsidRPr="001C1F58" w14:paraId="6E8F6A6D" w14:textId="77777777" w:rsidTr="00AB67C3">
        <w:trPr>
          <w:trHeight w:val="626"/>
          <w:jc w:val="center"/>
        </w:trPr>
        <w:tc>
          <w:tcPr>
            <w:tcW w:w="9042" w:type="dxa"/>
            <w:shd w:val="clear" w:color="auto" w:fill="auto"/>
            <w:noWrap/>
            <w:vAlign w:val="center"/>
          </w:tcPr>
          <w:p w14:paraId="308EBA57" w14:textId="626A42D7" w:rsidR="009668A3" w:rsidRPr="009668A3" w:rsidRDefault="009668A3" w:rsidP="009668A3">
            <w:pPr>
              <w:spacing w:after="0" w:line="240" w:lineRule="auto"/>
              <w:jc w:val="center"/>
              <w:rPr>
                <w:rFonts w:cs="Arial"/>
                <w:b/>
                <w:szCs w:val="20"/>
              </w:rPr>
            </w:pPr>
            <w:r w:rsidRPr="009668A3">
              <w:rPr>
                <w:rFonts w:cs="Arial"/>
                <w:b/>
                <w:szCs w:val="20"/>
              </w:rPr>
              <w:t>Popis projektu</w:t>
            </w:r>
            <w:r w:rsidRPr="009668A3" w:rsidDel="0023690F">
              <w:rPr>
                <w:rFonts w:cs="Arial"/>
                <w:b/>
                <w:szCs w:val="20"/>
              </w:rPr>
              <w:t xml:space="preserve"> </w:t>
            </w:r>
            <w:r w:rsidRPr="009668A3">
              <w:rPr>
                <w:rFonts w:cs="Arial"/>
                <w:b/>
                <w:szCs w:val="20"/>
              </w:rPr>
              <w:t>a podporované aktivity projektu</w:t>
            </w:r>
          </w:p>
        </w:tc>
      </w:tr>
      <w:tr w:rsidR="009668A3" w:rsidRPr="001C1F58" w14:paraId="267263EC" w14:textId="77777777" w:rsidTr="001F33CE">
        <w:trPr>
          <w:trHeight w:val="7159"/>
          <w:jc w:val="center"/>
        </w:trPr>
        <w:tc>
          <w:tcPr>
            <w:tcW w:w="9042" w:type="dxa"/>
            <w:shd w:val="clear" w:color="auto" w:fill="auto"/>
            <w:noWrap/>
            <w:vAlign w:val="center"/>
          </w:tcPr>
          <w:p w14:paraId="35AB8980" w14:textId="72937938" w:rsidR="00574F56" w:rsidRPr="00053189" w:rsidRDefault="00574F56" w:rsidP="00574F56">
            <w:pPr>
              <w:jc w:val="both"/>
              <w:rPr>
                <w:i/>
                <w:iCs/>
                <w:color w:val="0070C0"/>
              </w:rPr>
            </w:pPr>
            <w:r w:rsidRPr="00053189">
              <w:rPr>
                <w:i/>
                <w:iCs/>
                <w:color w:val="0070C0"/>
              </w:rPr>
              <w:t>Stručně</w:t>
            </w:r>
            <w:r w:rsidR="00606B2C" w:rsidRPr="00053189">
              <w:rPr>
                <w:i/>
                <w:iCs/>
                <w:color w:val="0070C0"/>
              </w:rPr>
              <w:t>, ale dostatečně jasně</w:t>
            </w:r>
            <w:r w:rsidRPr="00053189">
              <w:rPr>
                <w:i/>
                <w:iCs/>
                <w:color w:val="0070C0"/>
              </w:rPr>
              <w:t xml:space="preserve"> popište Váš projekt a podporované aktivity včetně stavu připravenosti projektu. Aktivity musí b</w:t>
            </w:r>
            <w:r w:rsidR="00A82149" w:rsidRPr="00053189">
              <w:rPr>
                <w:i/>
                <w:iCs/>
                <w:color w:val="0070C0"/>
              </w:rPr>
              <w:t>ýt v souladu s výzvou IROP č. 4</w:t>
            </w:r>
            <w:r w:rsidR="00FD5151">
              <w:rPr>
                <w:i/>
                <w:iCs/>
                <w:color w:val="0070C0"/>
              </w:rPr>
              <w:t>9</w:t>
            </w:r>
            <w:r w:rsidRPr="00053189">
              <w:rPr>
                <w:i/>
                <w:iCs/>
                <w:color w:val="0070C0"/>
              </w:rPr>
              <w:t xml:space="preserve"> </w:t>
            </w:r>
            <w:r w:rsidR="00606B2C" w:rsidRPr="00053189">
              <w:rPr>
                <w:i/>
                <w:iCs/>
                <w:color w:val="0070C0"/>
              </w:rPr>
              <w:t>–</w:t>
            </w:r>
            <w:r w:rsidRPr="00053189">
              <w:rPr>
                <w:i/>
                <w:iCs/>
                <w:color w:val="0070C0"/>
              </w:rPr>
              <w:t xml:space="preserve"> </w:t>
            </w:r>
            <w:r w:rsidR="00FD5151">
              <w:rPr>
                <w:i/>
                <w:iCs/>
                <w:color w:val="0070C0"/>
              </w:rPr>
              <w:t xml:space="preserve">SOCIÁLNÍ SLUŽBY </w:t>
            </w:r>
            <w:r w:rsidR="00606B2C" w:rsidRPr="00053189">
              <w:rPr>
                <w:i/>
                <w:iCs/>
                <w:color w:val="0070C0"/>
              </w:rPr>
              <w:t>–</w:t>
            </w:r>
            <w:r w:rsidRPr="00053189">
              <w:rPr>
                <w:i/>
                <w:iCs/>
                <w:color w:val="0070C0"/>
              </w:rPr>
              <w:t xml:space="preserve"> SC 5.1. CLLD a specifickými pravidly této výzvy.</w:t>
            </w:r>
          </w:p>
          <w:p w14:paraId="0459076D" w14:textId="00DDAB8C" w:rsidR="00A82149" w:rsidRPr="00053189" w:rsidRDefault="00A82149" w:rsidP="00574F56">
            <w:pPr>
              <w:jc w:val="both"/>
              <w:rPr>
                <w:i/>
                <w:iCs/>
                <w:color w:val="0070C0"/>
              </w:rPr>
            </w:pPr>
            <w:r w:rsidRPr="00053189">
              <w:rPr>
                <w:i/>
                <w:iCs/>
                <w:color w:val="0070C0"/>
              </w:rPr>
              <w:t>Ve výzvě MAS</w:t>
            </w:r>
            <w:r w:rsidR="00E11A85" w:rsidRPr="00053189">
              <w:rPr>
                <w:i/>
                <w:iCs/>
                <w:color w:val="0070C0"/>
              </w:rPr>
              <w:t xml:space="preserve"> Hlučínsko </w:t>
            </w:r>
            <w:r w:rsidRPr="00053189">
              <w:rPr>
                <w:i/>
                <w:iCs/>
                <w:color w:val="0070C0"/>
              </w:rPr>
              <w:t>jsou podporovány aktivity</w:t>
            </w:r>
            <w:r w:rsidR="00BE2E57" w:rsidRPr="00053189">
              <w:rPr>
                <w:i/>
                <w:iCs/>
                <w:color w:val="0070C0"/>
              </w:rPr>
              <w:t>:</w:t>
            </w:r>
          </w:p>
          <w:p w14:paraId="17638E32" w14:textId="77777777" w:rsidR="00C55B41" w:rsidRPr="00C55B41" w:rsidRDefault="00C55B41" w:rsidP="00C55B41">
            <w:pPr>
              <w:jc w:val="both"/>
              <w:rPr>
                <w:b/>
                <w:i/>
                <w:iCs/>
                <w:color w:val="0070C0"/>
              </w:rPr>
            </w:pPr>
            <w:r w:rsidRPr="00C55B41">
              <w:rPr>
                <w:b/>
                <w:i/>
                <w:iCs/>
                <w:color w:val="0070C0"/>
              </w:rPr>
              <w:t>Infrastruktura sociálních služeb</w:t>
            </w:r>
          </w:p>
          <w:p w14:paraId="2453AD45" w14:textId="77777777" w:rsidR="00C55B41" w:rsidRDefault="00C55B41" w:rsidP="00C55B41">
            <w:pPr>
              <w:spacing w:after="240"/>
              <w:jc w:val="both"/>
              <w:rPr>
                <w:b/>
                <w:i/>
                <w:iCs/>
                <w:color w:val="0070C0"/>
              </w:rPr>
            </w:pPr>
            <w:r w:rsidRPr="00C55B41">
              <w:rPr>
                <w:b/>
                <w:i/>
                <w:iCs/>
                <w:color w:val="0070C0"/>
              </w:rPr>
              <w:t>• sociální služby poskytované podle zákona č. 108/2006 Sb., o sociálních službách, ve znění pozdějších předpisů (dále jen „zákon č. 108/2006 Sb., o sociálních službách“).</w:t>
            </w:r>
          </w:p>
          <w:p w14:paraId="152A76CB" w14:textId="77777777" w:rsidR="006D366A" w:rsidRDefault="00C55B41" w:rsidP="00C55B41">
            <w:pPr>
              <w:spacing w:after="240"/>
              <w:jc w:val="both"/>
              <w:rPr>
                <w:i/>
                <w:iCs/>
                <w:color w:val="0070C0"/>
              </w:rPr>
            </w:pPr>
            <w:r w:rsidRPr="00C55B41">
              <w:rPr>
                <w:i/>
                <w:iCs/>
                <w:color w:val="0070C0"/>
              </w:rPr>
              <w:t>Podporován bude nákup budov, zařízení a vybavení, výstavba budov a stavební úpravy, které vytvoří podmínky pro kvalitní poskytování ambulantních a terénních sociálních služeb a pobytových služeb prevence. Vytvoření, obnova a zkvalitnění materiálně technické základny těchto nových a stávajících sociálních služeb pro práci s cílovými skupinami. Sociální služby jsou definovány zákonem č.</w:t>
            </w:r>
            <w:r>
              <w:rPr>
                <w:i/>
                <w:iCs/>
                <w:color w:val="0070C0"/>
              </w:rPr>
              <w:t> </w:t>
            </w:r>
            <w:r w:rsidRPr="00C55B41">
              <w:rPr>
                <w:i/>
                <w:iCs/>
                <w:color w:val="0070C0"/>
              </w:rPr>
              <w:t>108/2006 Sb., o sociálních službách. Projekty se zaměří na podporu infrastruktury pouze pro</w:t>
            </w:r>
            <w:r>
              <w:rPr>
                <w:i/>
                <w:iCs/>
                <w:color w:val="0070C0"/>
              </w:rPr>
              <w:t> </w:t>
            </w:r>
            <w:r w:rsidRPr="00C55B41">
              <w:rPr>
                <w:i/>
                <w:iCs/>
                <w:color w:val="0070C0"/>
              </w:rPr>
              <w:t>sociální služby dle zákona č. 108/2006 Sb., o sociálních službách, uvedené v příloze č. 7 Specifických pravidel</w:t>
            </w:r>
            <w:r>
              <w:rPr>
                <w:i/>
                <w:iCs/>
                <w:color w:val="0070C0"/>
              </w:rPr>
              <w:t>.</w:t>
            </w:r>
          </w:p>
          <w:p w14:paraId="3A44FF68" w14:textId="77777777" w:rsidR="00C55B41" w:rsidRDefault="00C55B41" w:rsidP="00C55B41">
            <w:pPr>
              <w:spacing w:after="240"/>
              <w:jc w:val="both"/>
              <w:rPr>
                <w:bCs/>
                <w:i/>
                <w:iCs/>
                <w:color w:val="0070C0"/>
              </w:rPr>
            </w:pPr>
            <w:r w:rsidRPr="00C55B41">
              <w:rPr>
                <w:bCs/>
                <w:i/>
                <w:iCs/>
                <w:color w:val="0070C0"/>
              </w:rPr>
              <w:t>V případě nákupu vozidel pro sociální služby se musí jednat o vozidla na alternativní paliva (CNG/elektro/vodík) nebo na konvenční paliva (benzín/diesel), v obou případech splňující emisní limit 50 g CO2/km.</w:t>
            </w:r>
          </w:p>
          <w:p w14:paraId="68C34672" w14:textId="71A563E7" w:rsidR="00C55B41" w:rsidRPr="00C55B41" w:rsidRDefault="00C55B41" w:rsidP="00B309DA">
            <w:pPr>
              <w:spacing w:after="240"/>
              <w:rPr>
                <w:bCs/>
                <w:i/>
                <w:iCs/>
                <w:color w:val="0070C0"/>
              </w:rPr>
            </w:pPr>
            <w:r>
              <w:rPr>
                <w:bCs/>
                <w:i/>
                <w:iCs/>
                <w:color w:val="0070C0"/>
              </w:rPr>
              <w:t>Bližší informace jsou uvedeny ve Specifických pravidlech</w:t>
            </w:r>
            <w:r w:rsidR="00B309DA">
              <w:rPr>
                <w:bCs/>
                <w:i/>
                <w:iCs/>
                <w:color w:val="0070C0"/>
              </w:rPr>
              <w:t xml:space="preserve"> dostupných zde</w:t>
            </w:r>
            <w:r>
              <w:rPr>
                <w:bCs/>
                <w:i/>
                <w:iCs/>
                <w:color w:val="0070C0"/>
              </w:rPr>
              <w:t>:</w:t>
            </w:r>
            <w:r w:rsidR="00B309DA">
              <w:rPr>
                <w:bCs/>
                <w:i/>
                <w:iCs/>
                <w:color w:val="0070C0"/>
              </w:rPr>
              <w:t xml:space="preserve"> </w:t>
            </w:r>
            <w:r w:rsidR="00B309DA" w:rsidRPr="00B309DA">
              <w:rPr>
                <w:b/>
                <w:i/>
                <w:iCs/>
                <w:color w:val="0070C0"/>
              </w:rPr>
              <w:t>https://irop.gov.cz/cs/vyzvy-2021-2027/vyzvy/49vyzvairop</w:t>
            </w:r>
          </w:p>
        </w:tc>
      </w:tr>
      <w:tr w:rsidR="00574F56" w:rsidRPr="001C1F58" w14:paraId="248AD7B9" w14:textId="77777777" w:rsidTr="00053189">
        <w:trPr>
          <w:trHeight w:val="525"/>
          <w:jc w:val="center"/>
        </w:trPr>
        <w:tc>
          <w:tcPr>
            <w:tcW w:w="9042" w:type="dxa"/>
            <w:shd w:val="clear" w:color="auto" w:fill="auto"/>
            <w:vAlign w:val="center"/>
            <w:hideMark/>
          </w:tcPr>
          <w:p w14:paraId="124CBA11" w14:textId="1F43CE42" w:rsidR="00574F56" w:rsidRPr="00574F56" w:rsidRDefault="00D05270" w:rsidP="00D05270">
            <w:pPr>
              <w:spacing w:after="0" w:line="240" w:lineRule="auto"/>
              <w:jc w:val="center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C</w:t>
            </w:r>
            <w:r w:rsidR="00574F56" w:rsidRPr="00574F56">
              <w:rPr>
                <w:rFonts w:cs="Arial"/>
                <w:b/>
                <w:bCs/>
                <w:szCs w:val="20"/>
              </w:rPr>
              <w:t>íle projektu</w:t>
            </w:r>
          </w:p>
        </w:tc>
      </w:tr>
      <w:tr w:rsidR="00574F56" w:rsidRPr="001C1F58" w14:paraId="6E0C00E5" w14:textId="77777777" w:rsidTr="001F33CE">
        <w:trPr>
          <w:trHeight w:val="860"/>
          <w:jc w:val="center"/>
        </w:trPr>
        <w:tc>
          <w:tcPr>
            <w:tcW w:w="9042" w:type="dxa"/>
            <w:shd w:val="clear" w:color="auto" w:fill="auto"/>
            <w:vAlign w:val="center"/>
          </w:tcPr>
          <w:p w14:paraId="61BEC157" w14:textId="15E887B4" w:rsidR="00574F56" w:rsidRPr="00276EED" w:rsidRDefault="00574F56" w:rsidP="00276EED">
            <w:pPr>
              <w:spacing w:before="120"/>
              <w:jc w:val="both"/>
              <w:rPr>
                <w:i/>
                <w:iCs/>
                <w:color w:val="FF0000"/>
              </w:rPr>
            </w:pPr>
            <w:r w:rsidRPr="00AB67C3">
              <w:rPr>
                <w:i/>
                <w:iCs/>
                <w:color w:val="0070C0"/>
              </w:rPr>
              <w:t>Stručně</w:t>
            </w:r>
            <w:r w:rsidR="006E5ACD" w:rsidRPr="00AB67C3">
              <w:rPr>
                <w:i/>
                <w:iCs/>
                <w:color w:val="0070C0"/>
              </w:rPr>
              <w:t xml:space="preserve">, přehledně a jednoznačně </w:t>
            </w:r>
            <w:r w:rsidRPr="00AB67C3">
              <w:rPr>
                <w:i/>
                <w:iCs/>
                <w:color w:val="0070C0"/>
              </w:rPr>
              <w:t>popište, jaké js</w:t>
            </w:r>
            <w:r w:rsidR="006E5ACD" w:rsidRPr="00AB67C3">
              <w:rPr>
                <w:i/>
                <w:iCs/>
                <w:color w:val="0070C0"/>
              </w:rPr>
              <w:t>te si stanovili c</w:t>
            </w:r>
            <w:r w:rsidRPr="00AB67C3">
              <w:rPr>
                <w:i/>
                <w:iCs/>
                <w:color w:val="0070C0"/>
              </w:rPr>
              <w:t xml:space="preserve">íle </w:t>
            </w:r>
            <w:r w:rsidR="00E11A85" w:rsidRPr="00AB67C3">
              <w:rPr>
                <w:i/>
                <w:iCs/>
                <w:color w:val="0070C0"/>
              </w:rPr>
              <w:t xml:space="preserve">vašeho </w:t>
            </w:r>
            <w:r w:rsidRPr="00AB67C3">
              <w:rPr>
                <w:i/>
                <w:iCs/>
                <w:color w:val="0070C0"/>
              </w:rPr>
              <w:t>projekt</w:t>
            </w:r>
            <w:r w:rsidR="00E11A85" w:rsidRPr="00AB67C3">
              <w:rPr>
                <w:i/>
                <w:iCs/>
                <w:color w:val="0070C0"/>
              </w:rPr>
              <w:t>u</w:t>
            </w:r>
            <w:r w:rsidRPr="00AB67C3">
              <w:rPr>
                <w:i/>
                <w:iCs/>
                <w:color w:val="0070C0"/>
              </w:rPr>
              <w:t>.</w:t>
            </w:r>
          </w:p>
        </w:tc>
      </w:tr>
      <w:tr w:rsidR="00574F56" w:rsidRPr="001C1F58" w14:paraId="194D8DAC" w14:textId="77777777" w:rsidTr="00053189">
        <w:trPr>
          <w:trHeight w:val="525"/>
          <w:jc w:val="center"/>
        </w:trPr>
        <w:tc>
          <w:tcPr>
            <w:tcW w:w="9042" w:type="dxa"/>
            <w:shd w:val="clear" w:color="auto" w:fill="auto"/>
            <w:vAlign w:val="center"/>
            <w:hideMark/>
          </w:tcPr>
          <w:p w14:paraId="1310D22E" w14:textId="44F008F4" w:rsidR="00574F56" w:rsidRPr="00574F56" w:rsidRDefault="00D05270" w:rsidP="00574F56">
            <w:pPr>
              <w:spacing w:after="0" w:line="240" w:lineRule="auto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Z</w:t>
            </w:r>
            <w:r w:rsidR="00574F56" w:rsidRPr="00574F56">
              <w:rPr>
                <w:rFonts w:cs="Arial"/>
                <w:b/>
                <w:szCs w:val="20"/>
              </w:rPr>
              <w:t>důvodnění potřebnosti projektu a popis stávajícího stavu</w:t>
            </w:r>
          </w:p>
          <w:p w14:paraId="2C782C70" w14:textId="6A2F468C" w:rsidR="00574F56" w:rsidRPr="00574F56" w:rsidRDefault="00574F56" w:rsidP="00574F56">
            <w:pPr>
              <w:spacing w:after="0" w:line="240" w:lineRule="auto"/>
              <w:jc w:val="center"/>
              <w:rPr>
                <w:rFonts w:cs="Arial"/>
                <w:b/>
                <w:szCs w:val="20"/>
              </w:rPr>
            </w:pPr>
          </w:p>
        </w:tc>
      </w:tr>
      <w:tr w:rsidR="00574F56" w:rsidRPr="001C1F58" w14:paraId="2A3A8CE9" w14:textId="77777777" w:rsidTr="001F33CE">
        <w:trPr>
          <w:trHeight w:val="1628"/>
          <w:jc w:val="center"/>
        </w:trPr>
        <w:tc>
          <w:tcPr>
            <w:tcW w:w="9042" w:type="dxa"/>
            <w:shd w:val="clear" w:color="auto" w:fill="auto"/>
            <w:vAlign w:val="center"/>
          </w:tcPr>
          <w:p w14:paraId="0C2F329D" w14:textId="77777777" w:rsidR="00450E67" w:rsidRDefault="00450E67" w:rsidP="00276EED">
            <w:pPr>
              <w:spacing w:before="120"/>
              <w:rPr>
                <w:i/>
                <w:iCs/>
                <w:color w:val="0070C0"/>
              </w:rPr>
            </w:pPr>
            <w:r w:rsidRPr="00AB67C3">
              <w:rPr>
                <w:i/>
                <w:iCs/>
                <w:color w:val="0070C0"/>
              </w:rPr>
              <w:t>Popište výchozí stav před zahájením realizace projekt</w:t>
            </w:r>
            <w:r w:rsidR="00E11A85" w:rsidRPr="00AB67C3">
              <w:rPr>
                <w:i/>
                <w:iCs/>
                <w:color w:val="0070C0"/>
              </w:rPr>
              <w:t>u</w:t>
            </w:r>
            <w:r w:rsidRPr="00AB67C3">
              <w:rPr>
                <w:i/>
                <w:iCs/>
                <w:color w:val="0070C0"/>
              </w:rPr>
              <w:t xml:space="preserve"> (tj. výchozí situace, problémy a nedostatky, které má projekt řešit).</w:t>
            </w:r>
            <w:r w:rsidR="00276EED" w:rsidRPr="00AB67C3">
              <w:rPr>
                <w:i/>
                <w:iCs/>
                <w:color w:val="0070C0"/>
              </w:rPr>
              <w:t xml:space="preserve"> </w:t>
            </w:r>
            <w:r w:rsidRPr="00AB67C3">
              <w:rPr>
                <w:i/>
                <w:iCs/>
                <w:color w:val="0070C0"/>
              </w:rPr>
              <w:t>Zdůvodněte potřebnost realizace projektového záměru</w:t>
            </w:r>
            <w:r w:rsidR="00276EED" w:rsidRPr="00AB67C3">
              <w:rPr>
                <w:i/>
                <w:iCs/>
                <w:color w:val="0070C0"/>
              </w:rPr>
              <w:t>. Buďte konkrétní, je-li to možné, kvantifikujte.</w:t>
            </w:r>
          </w:p>
          <w:p w14:paraId="6CD1085B" w14:textId="1EE04AA5" w:rsidR="001F33CE" w:rsidRPr="001603EF" w:rsidRDefault="001F33CE" w:rsidP="00276EED">
            <w:pPr>
              <w:spacing w:before="120"/>
              <w:rPr>
                <w:i/>
                <w:iCs/>
                <w:color w:val="0070C0"/>
              </w:rPr>
            </w:pPr>
            <w:r w:rsidRPr="001F33CE">
              <w:rPr>
                <w:i/>
                <w:iCs/>
                <w:color w:val="0070C0"/>
              </w:rPr>
              <w:t>Uveďte, jakou máte zkušenost s poskytováním registrovaných sociálních služeb. Můžete získat bonifikaci v rámci věcného hodnocení (kritérium č. 6)</w:t>
            </w:r>
          </w:p>
        </w:tc>
      </w:tr>
      <w:tr w:rsidR="00E866D7" w:rsidRPr="001C1F58" w14:paraId="53E31715" w14:textId="77777777" w:rsidTr="00053189">
        <w:trPr>
          <w:trHeight w:val="525"/>
          <w:jc w:val="center"/>
        </w:trPr>
        <w:tc>
          <w:tcPr>
            <w:tcW w:w="9042" w:type="dxa"/>
            <w:shd w:val="clear" w:color="auto" w:fill="auto"/>
            <w:vAlign w:val="center"/>
          </w:tcPr>
          <w:p w14:paraId="55D7D3BF" w14:textId="3159CB14" w:rsidR="00E866D7" w:rsidRDefault="00D05270" w:rsidP="00574F56">
            <w:pPr>
              <w:spacing w:after="0" w:line="240" w:lineRule="auto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lastRenderedPageBreak/>
              <w:t>S</w:t>
            </w:r>
            <w:r w:rsidR="00E866D7">
              <w:rPr>
                <w:rFonts w:cs="Arial"/>
                <w:b/>
                <w:szCs w:val="20"/>
              </w:rPr>
              <w:t xml:space="preserve">polupráce </w:t>
            </w:r>
          </w:p>
        </w:tc>
      </w:tr>
      <w:tr w:rsidR="00E866D7" w:rsidRPr="001C1F58" w14:paraId="7BCFD13F" w14:textId="77777777" w:rsidTr="00AB67C3">
        <w:trPr>
          <w:trHeight w:val="2377"/>
          <w:jc w:val="center"/>
        </w:trPr>
        <w:tc>
          <w:tcPr>
            <w:tcW w:w="9042" w:type="dxa"/>
            <w:shd w:val="clear" w:color="auto" w:fill="auto"/>
            <w:vAlign w:val="center"/>
          </w:tcPr>
          <w:p w14:paraId="58CA4440" w14:textId="4637D066" w:rsidR="00E866D7" w:rsidRPr="00AB67C3" w:rsidRDefault="00E866D7" w:rsidP="001603EF">
            <w:pPr>
              <w:spacing w:after="0" w:line="240" w:lineRule="auto"/>
              <w:jc w:val="both"/>
              <w:rPr>
                <w:rFonts w:cs="Arial"/>
                <w:i/>
                <w:iCs/>
                <w:color w:val="0070C0"/>
                <w:szCs w:val="20"/>
              </w:rPr>
            </w:pPr>
            <w:r w:rsidRPr="00AB67C3">
              <w:rPr>
                <w:rFonts w:cs="Arial"/>
                <w:bCs/>
                <w:i/>
                <w:iCs/>
                <w:color w:val="0070C0"/>
                <w:szCs w:val="20"/>
              </w:rPr>
              <w:t xml:space="preserve">Uveďte, zda budete v rámci plánování či realizace projektu spolupracovat s partnery. Partnerem může být </w:t>
            </w:r>
            <w:r w:rsidR="00FD5151" w:rsidRPr="00AB67C3">
              <w:rPr>
                <w:rFonts w:cs="Arial"/>
                <w:bCs/>
                <w:i/>
                <w:iCs/>
                <w:color w:val="0070C0"/>
                <w:szCs w:val="20"/>
              </w:rPr>
              <w:t xml:space="preserve">jakýkoliv jiný subjekt se sídlem nebo provozovnou </w:t>
            </w:r>
            <w:r w:rsidR="00FD5151" w:rsidRPr="001F33CE">
              <w:rPr>
                <w:rFonts w:cs="Arial"/>
                <w:b/>
                <w:i/>
                <w:iCs/>
                <w:color w:val="0070C0"/>
                <w:szCs w:val="20"/>
              </w:rPr>
              <w:t>na území MAS Hlučínsko</w:t>
            </w:r>
            <w:r w:rsidR="00FD5151" w:rsidRPr="00AB67C3">
              <w:rPr>
                <w:rFonts w:cs="Arial"/>
                <w:bCs/>
                <w:i/>
                <w:iCs/>
                <w:color w:val="0070C0"/>
                <w:szCs w:val="20"/>
              </w:rPr>
              <w:t xml:space="preserve">. </w:t>
            </w:r>
            <w:r w:rsidR="001E762A" w:rsidRPr="00AB67C3">
              <w:rPr>
                <w:rFonts w:cs="Arial"/>
                <w:i/>
                <w:iCs/>
                <w:color w:val="0070C0"/>
                <w:szCs w:val="20"/>
              </w:rPr>
              <w:t>Na základě uvedeného popisu a doložení relevantních příloh (viz Seznam příloh na konci tohoto dokumentu) může žadatel získat bonifikaci v rámci věcného hodnocení (kritérium č. 2).</w:t>
            </w:r>
          </w:p>
          <w:p w14:paraId="268FF5A7" w14:textId="0642DB37" w:rsidR="00AB67C3" w:rsidRPr="001F33CE" w:rsidRDefault="001E762A" w:rsidP="001603EF">
            <w:pPr>
              <w:spacing w:after="0" w:line="240" w:lineRule="auto"/>
              <w:jc w:val="both"/>
              <w:rPr>
                <w:rFonts w:cs="Arial"/>
                <w:bCs/>
                <w:i/>
                <w:iCs/>
                <w:color w:val="0070C0"/>
                <w:szCs w:val="20"/>
              </w:rPr>
            </w:pPr>
            <w:r w:rsidRPr="00AB67C3">
              <w:rPr>
                <w:rFonts w:cs="Arial"/>
                <w:bCs/>
                <w:i/>
                <w:iCs/>
                <w:color w:val="0070C0"/>
                <w:szCs w:val="20"/>
              </w:rPr>
              <w:t>Nebudete-li spolupracovat s žádným partnerem, uveďte pouze</w:t>
            </w:r>
            <w:r w:rsidR="001F33CE">
              <w:rPr>
                <w:rFonts w:cs="Arial"/>
                <w:bCs/>
                <w:i/>
                <w:iCs/>
                <w:color w:val="0070C0"/>
                <w:szCs w:val="20"/>
              </w:rPr>
              <w:t xml:space="preserve"> </w:t>
            </w:r>
            <w:r w:rsidRPr="00AB67C3">
              <w:rPr>
                <w:rFonts w:cs="Arial"/>
                <w:bCs/>
                <w:i/>
                <w:iCs/>
                <w:color w:val="0070C0"/>
                <w:szCs w:val="20"/>
              </w:rPr>
              <w:t>„NERELEVANTNÍ“.</w:t>
            </w:r>
          </w:p>
        </w:tc>
      </w:tr>
      <w:tr w:rsidR="00574F56" w:rsidRPr="001C1F58" w14:paraId="6C7DC1F6" w14:textId="77777777" w:rsidTr="00053189">
        <w:trPr>
          <w:trHeight w:val="525"/>
          <w:jc w:val="center"/>
        </w:trPr>
        <w:tc>
          <w:tcPr>
            <w:tcW w:w="9042" w:type="dxa"/>
            <w:shd w:val="clear" w:color="auto" w:fill="auto"/>
            <w:vAlign w:val="center"/>
            <w:hideMark/>
          </w:tcPr>
          <w:p w14:paraId="0FBD4E9E" w14:textId="0F12CF51" w:rsidR="00574F56" w:rsidRPr="00574F56" w:rsidRDefault="00D05270" w:rsidP="00574F56">
            <w:pPr>
              <w:spacing w:after="0" w:line="240" w:lineRule="auto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M</w:t>
            </w:r>
            <w:r w:rsidR="007F2B65">
              <w:rPr>
                <w:rFonts w:cs="Arial"/>
                <w:b/>
                <w:szCs w:val="20"/>
              </w:rPr>
              <w:t>ísto realizace projektu</w:t>
            </w:r>
            <w:r w:rsidR="00FD5151">
              <w:rPr>
                <w:rFonts w:cs="Arial"/>
                <w:b/>
                <w:szCs w:val="20"/>
              </w:rPr>
              <w:t xml:space="preserve">, </w:t>
            </w:r>
            <w:r w:rsidR="00574F56" w:rsidRPr="00574F56">
              <w:rPr>
                <w:rFonts w:cs="Arial"/>
                <w:b/>
                <w:szCs w:val="20"/>
              </w:rPr>
              <w:t>území dopadu</w:t>
            </w:r>
            <w:r w:rsidR="00FD5151">
              <w:rPr>
                <w:rFonts w:cs="Arial"/>
                <w:b/>
                <w:szCs w:val="20"/>
              </w:rPr>
              <w:t>, počet cílových skupin</w:t>
            </w:r>
          </w:p>
        </w:tc>
      </w:tr>
      <w:tr w:rsidR="00574F56" w:rsidRPr="001C1F58" w14:paraId="2CA4E35E" w14:textId="77777777" w:rsidTr="00053189">
        <w:trPr>
          <w:trHeight w:val="1391"/>
          <w:jc w:val="center"/>
        </w:trPr>
        <w:tc>
          <w:tcPr>
            <w:tcW w:w="9042" w:type="dxa"/>
            <w:shd w:val="clear" w:color="auto" w:fill="auto"/>
            <w:vAlign w:val="center"/>
          </w:tcPr>
          <w:p w14:paraId="3008D058" w14:textId="38B9B3B6" w:rsidR="00AC5C60" w:rsidRDefault="00574F56" w:rsidP="00D05270">
            <w:pPr>
              <w:spacing w:before="120"/>
              <w:jc w:val="both"/>
              <w:rPr>
                <w:rFonts w:cs="Arial"/>
                <w:i/>
                <w:iCs/>
                <w:color w:val="0070C0"/>
                <w:szCs w:val="20"/>
              </w:rPr>
            </w:pPr>
            <w:r w:rsidRPr="001603EF">
              <w:rPr>
                <w:rFonts w:cs="Arial"/>
                <w:i/>
                <w:iCs/>
                <w:color w:val="0070C0"/>
                <w:szCs w:val="20"/>
              </w:rPr>
              <w:t xml:space="preserve">Uveďte místo realizace projektu a </w:t>
            </w:r>
            <w:r w:rsidR="004E4B35" w:rsidRPr="001603EF">
              <w:rPr>
                <w:rFonts w:cs="Arial"/>
                <w:i/>
                <w:iCs/>
                <w:color w:val="0070C0"/>
                <w:szCs w:val="20"/>
              </w:rPr>
              <w:t>uveďte</w:t>
            </w:r>
            <w:r w:rsidR="00A846FF" w:rsidRPr="001603EF">
              <w:rPr>
                <w:rFonts w:cs="Arial"/>
                <w:i/>
                <w:iCs/>
                <w:color w:val="0070C0"/>
                <w:szCs w:val="20"/>
              </w:rPr>
              <w:t>,</w:t>
            </w:r>
            <w:r w:rsidRPr="001603EF">
              <w:rPr>
                <w:rFonts w:cs="Arial"/>
                <w:i/>
                <w:iCs/>
                <w:color w:val="0070C0"/>
                <w:szCs w:val="20"/>
              </w:rPr>
              <w:t xml:space="preserve"> jaký bude mít projekt dopad</w:t>
            </w:r>
            <w:r w:rsidR="007F2B65" w:rsidRPr="001603EF">
              <w:rPr>
                <w:rFonts w:cs="Arial"/>
                <w:i/>
                <w:iCs/>
                <w:color w:val="0070C0"/>
                <w:szCs w:val="20"/>
              </w:rPr>
              <w:t xml:space="preserve"> na území MAS </w:t>
            </w:r>
            <w:r w:rsidR="004E4B35" w:rsidRPr="001603EF">
              <w:rPr>
                <w:rFonts w:cs="Arial"/>
                <w:i/>
                <w:iCs/>
                <w:color w:val="0070C0"/>
                <w:szCs w:val="20"/>
              </w:rPr>
              <w:t>Hlučínsko</w:t>
            </w:r>
            <w:r w:rsidR="00FD5151">
              <w:rPr>
                <w:rFonts w:cs="Arial"/>
                <w:i/>
                <w:iCs/>
                <w:color w:val="0070C0"/>
                <w:szCs w:val="20"/>
              </w:rPr>
              <w:t xml:space="preserve"> a na cílové skupiny projektového záměru</w:t>
            </w:r>
            <w:r w:rsidR="007F2B65" w:rsidRPr="001603EF">
              <w:rPr>
                <w:rFonts w:cs="Arial"/>
                <w:i/>
                <w:iCs/>
                <w:color w:val="0070C0"/>
                <w:szCs w:val="20"/>
              </w:rPr>
              <w:t>.</w:t>
            </w:r>
            <w:r w:rsidR="004E4B35" w:rsidRPr="001603EF">
              <w:rPr>
                <w:rFonts w:cs="Arial"/>
                <w:i/>
                <w:iCs/>
                <w:color w:val="0070C0"/>
                <w:szCs w:val="20"/>
              </w:rPr>
              <w:t xml:space="preserve"> Popište dopad kvalitativní i kvantitativní. Kvantitativním dopadem je myšleno</w:t>
            </w:r>
            <w:r w:rsidR="00AC5C60">
              <w:rPr>
                <w:rFonts w:cs="Arial"/>
                <w:i/>
                <w:iCs/>
                <w:color w:val="0070C0"/>
                <w:szCs w:val="20"/>
              </w:rPr>
              <w:t>,</w:t>
            </w:r>
            <w:r w:rsidR="004E4B35" w:rsidRPr="001603EF">
              <w:rPr>
                <w:rFonts w:cs="Arial"/>
                <w:i/>
                <w:iCs/>
                <w:color w:val="0070C0"/>
                <w:szCs w:val="20"/>
              </w:rPr>
              <w:t xml:space="preserve"> </w:t>
            </w:r>
            <w:r w:rsidR="00B309DA">
              <w:rPr>
                <w:rFonts w:cs="Arial"/>
                <w:i/>
                <w:iCs/>
                <w:color w:val="0070C0"/>
                <w:szCs w:val="20"/>
              </w:rPr>
              <w:t xml:space="preserve">na </w:t>
            </w:r>
            <w:r w:rsidR="004E4B35" w:rsidRPr="001603EF">
              <w:rPr>
                <w:rFonts w:cs="Arial"/>
                <w:i/>
                <w:iCs/>
                <w:color w:val="0070C0"/>
                <w:szCs w:val="20"/>
              </w:rPr>
              <w:t>kolik obcí nebo místních částí bud</w:t>
            </w:r>
            <w:r w:rsidR="00B309DA">
              <w:rPr>
                <w:rFonts w:cs="Arial"/>
                <w:i/>
                <w:iCs/>
                <w:color w:val="0070C0"/>
                <w:szCs w:val="20"/>
              </w:rPr>
              <w:t xml:space="preserve">e mít projekt pozitivní dopad. Uveďte rovněž na jaký počet cílových skupin bude mít projekt pozitivní dopad. </w:t>
            </w:r>
            <w:r w:rsidR="00AC5C60" w:rsidRPr="00AC5C60">
              <w:rPr>
                <w:rFonts w:cs="Arial"/>
                <w:i/>
                <w:iCs/>
                <w:color w:val="0070C0"/>
                <w:szCs w:val="20"/>
              </w:rPr>
              <w:t>Cílové skupiny jsou uvedeny v</w:t>
            </w:r>
            <w:r w:rsidR="00AC5C60">
              <w:rPr>
                <w:rFonts w:cs="Arial"/>
                <w:i/>
                <w:iCs/>
                <w:color w:val="0070C0"/>
                <w:szCs w:val="20"/>
              </w:rPr>
              <w:t> </w:t>
            </w:r>
            <w:r w:rsidR="00AC5C60" w:rsidRPr="00AC5C60">
              <w:rPr>
                <w:rFonts w:cs="Arial"/>
                <w:i/>
                <w:iCs/>
                <w:color w:val="0070C0"/>
                <w:szCs w:val="20"/>
              </w:rPr>
              <w:t xml:space="preserve">čl. 3.3.2 Specifických pravidlech pro žadatele dostupných zde: https://irop.gov.cz/cs/vyzvy-2021-2027/vyzvy/49vyzvairop </w:t>
            </w:r>
          </w:p>
          <w:p w14:paraId="76AED817" w14:textId="20675B9C" w:rsidR="00574F56" w:rsidRPr="00AC5C60" w:rsidRDefault="00E11A85" w:rsidP="00D05270">
            <w:pPr>
              <w:spacing w:before="120"/>
              <w:jc w:val="both"/>
              <w:rPr>
                <w:rFonts w:cs="Arial"/>
                <w:i/>
                <w:iCs/>
                <w:color w:val="0070C0"/>
                <w:szCs w:val="20"/>
              </w:rPr>
            </w:pPr>
            <w:r w:rsidRPr="001603EF">
              <w:rPr>
                <w:rFonts w:cs="Arial"/>
                <w:i/>
                <w:iCs/>
                <w:color w:val="0070C0"/>
                <w:szCs w:val="20"/>
              </w:rPr>
              <w:t>Na základě uveden</w:t>
            </w:r>
            <w:r w:rsidR="00B309DA">
              <w:rPr>
                <w:rFonts w:cs="Arial"/>
                <w:i/>
                <w:iCs/>
                <w:color w:val="0070C0"/>
                <w:szCs w:val="20"/>
              </w:rPr>
              <w:t>ých</w:t>
            </w:r>
            <w:r w:rsidRPr="001603EF">
              <w:rPr>
                <w:rFonts w:cs="Arial"/>
                <w:i/>
                <w:iCs/>
                <w:color w:val="0070C0"/>
                <w:szCs w:val="20"/>
              </w:rPr>
              <w:t xml:space="preserve"> </w:t>
            </w:r>
            <w:r w:rsidR="00B309DA">
              <w:rPr>
                <w:rFonts w:cs="Arial"/>
                <w:i/>
                <w:iCs/>
                <w:color w:val="0070C0"/>
                <w:szCs w:val="20"/>
              </w:rPr>
              <w:t xml:space="preserve">informací </w:t>
            </w:r>
            <w:r w:rsidRPr="001603EF">
              <w:rPr>
                <w:rFonts w:cs="Arial"/>
                <w:i/>
                <w:iCs/>
                <w:color w:val="0070C0"/>
                <w:szCs w:val="20"/>
              </w:rPr>
              <w:t>může</w:t>
            </w:r>
            <w:r w:rsidR="001F33CE">
              <w:rPr>
                <w:rFonts w:cs="Arial"/>
                <w:i/>
                <w:iCs/>
                <w:color w:val="0070C0"/>
                <w:szCs w:val="20"/>
              </w:rPr>
              <w:t>te</w:t>
            </w:r>
            <w:r w:rsidRPr="001603EF">
              <w:rPr>
                <w:rFonts w:cs="Arial"/>
                <w:i/>
                <w:iCs/>
                <w:color w:val="0070C0"/>
                <w:szCs w:val="20"/>
              </w:rPr>
              <w:t xml:space="preserve"> získat bonifikaci v rámci věcného hodnocení (kritéri</w:t>
            </w:r>
            <w:r w:rsidR="00B309DA">
              <w:rPr>
                <w:rFonts w:cs="Arial"/>
                <w:i/>
                <w:iCs/>
                <w:color w:val="0070C0"/>
                <w:szCs w:val="20"/>
              </w:rPr>
              <w:t xml:space="preserve">a </w:t>
            </w:r>
            <w:r w:rsidRPr="001603EF">
              <w:rPr>
                <w:rFonts w:cs="Arial"/>
                <w:i/>
                <w:iCs/>
                <w:color w:val="0070C0"/>
                <w:szCs w:val="20"/>
              </w:rPr>
              <w:t>č. 3</w:t>
            </w:r>
            <w:r w:rsidR="00B309DA">
              <w:rPr>
                <w:rFonts w:cs="Arial"/>
                <w:i/>
                <w:iCs/>
                <w:color w:val="0070C0"/>
                <w:szCs w:val="20"/>
              </w:rPr>
              <w:t xml:space="preserve"> a 5</w:t>
            </w:r>
            <w:r w:rsidRPr="001603EF">
              <w:rPr>
                <w:rFonts w:cs="Arial"/>
                <w:i/>
                <w:iCs/>
                <w:color w:val="0070C0"/>
                <w:szCs w:val="20"/>
              </w:rPr>
              <w:t>).</w:t>
            </w:r>
          </w:p>
        </w:tc>
      </w:tr>
      <w:tr w:rsidR="00A846FF" w:rsidRPr="001C1F58" w14:paraId="451411F7" w14:textId="77777777" w:rsidTr="00053189">
        <w:trPr>
          <w:trHeight w:val="1155"/>
          <w:jc w:val="center"/>
        </w:trPr>
        <w:tc>
          <w:tcPr>
            <w:tcW w:w="9042" w:type="dxa"/>
            <w:shd w:val="clear" w:color="auto" w:fill="auto"/>
            <w:vAlign w:val="center"/>
            <w:hideMark/>
          </w:tcPr>
          <w:p w14:paraId="4E44EBBA" w14:textId="042C2286" w:rsidR="00A846FF" w:rsidRPr="001C1F58" w:rsidRDefault="00D05270" w:rsidP="00D05270">
            <w:pPr>
              <w:spacing w:after="0" w:line="240" w:lineRule="auto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S</w:t>
            </w:r>
            <w:r w:rsidR="00A846FF" w:rsidRPr="00A846FF">
              <w:rPr>
                <w:rFonts w:cs="Arial"/>
                <w:b/>
                <w:szCs w:val="20"/>
              </w:rPr>
              <w:t xml:space="preserve">tav připravenosti projektu, které zpracované podkladové dokumenty potřebné k předložení projektu má žadatel k dispozici, např. prováděcí studie, podklady pro hodnocení, analýza nákladů a výnosu, stavební povolení atd. </w:t>
            </w:r>
            <w:r w:rsidR="00A846FF" w:rsidRPr="001C1F58">
              <w:rPr>
                <w:rFonts w:cs="Arial"/>
                <w:b/>
                <w:szCs w:val="20"/>
              </w:rPr>
              <w:t> </w:t>
            </w:r>
          </w:p>
        </w:tc>
      </w:tr>
      <w:tr w:rsidR="00A846FF" w:rsidRPr="001C1F58" w14:paraId="6B90538B" w14:textId="77777777" w:rsidTr="00053189">
        <w:trPr>
          <w:trHeight w:val="2094"/>
          <w:jc w:val="center"/>
        </w:trPr>
        <w:tc>
          <w:tcPr>
            <w:tcW w:w="9042" w:type="dxa"/>
            <w:shd w:val="clear" w:color="auto" w:fill="auto"/>
            <w:vAlign w:val="center"/>
          </w:tcPr>
          <w:p w14:paraId="35151201" w14:textId="599720D5" w:rsidR="00811BC5" w:rsidRPr="00AB67C3" w:rsidRDefault="00D7322E" w:rsidP="009319B7">
            <w:pPr>
              <w:spacing w:after="0" w:line="240" w:lineRule="auto"/>
              <w:rPr>
                <w:rFonts w:cs="Arial"/>
                <w:i/>
                <w:iCs/>
                <w:color w:val="0070C0"/>
                <w:szCs w:val="20"/>
              </w:rPr>
            </w:pPr>
            <w:r w:rsidRPr="00AB67C3">
              <w:rPr>
                <w:rFonts w:cs="Arial"/>
                <w:i/>
                <w:iCs/>
                <w:color w:val="0070C0"/>
                <w:szCs w:val="20"/>
              </w:rPr>
              <w:t xml:space="preserve">Stručně popište stav přípravy projektového záměru včetně uvedení, které dokumenty pro podání žádosti </w:t>
            </w:r>
            <w:r w:rsidR="00811BC5" w:rsidRPr="00AB67C3">
              <w:rPr>
                <w:rFonts w:cs="Arial"/>
                <w:i/>
                <w:iCs/>
                <w:color w:val="0070C0"/>
                <w:szCs w:val="20"/>
              </w:rPr>
              <w:t>o podporu již máte vyhotoveny. Popište</w:t>
            </w:r>
            <w:r w:rsidR="00F83991" w:rsidRPr="00AB67C3">
              <w:rPr>
                <w:rFonts w:cs="Arial"/>
                <w:i/>
                <w:iCs/>
                <w:color w:val="0070C0"/>
                <w:szCs w:val="20"/>
              </w:rPr>
              <w:t>,</w:t>
            </w:r>
            <w:r w:rsidR="00811BC5" w:rsidRPr="00AB67C3">
              <w:rPr>
                <w:rFonts w:cs="Arial"/>
                <w:i/>
                <w:iCs/>
                <w:color w:val="0070C0"/>
                <w:szCs w:val="20"/>
              </w:rPr>
              <w:t xml:space="preserve"> zda </w:t>
            </w:r>
            <w:r w:rsidR="00D05270" w:rsidRPr="00AB67C3">
              <w:rPr>
                <w:rFonts w:cs="Arial"/>
                <w:i/>
                <w:iCs/>
                <w:color w:val="0070C0"/>
                <w:szCs w:val="20"/>
              </w:rPr>
              <w:t xml:space="preserve">je </w:t>
            </w:r>
            <w:r w:rsidR="00811BC5" w:rsidRPr="00AB67C3">
              <w:rPr>
                <w:rFonts w:cs="Arial"/>
                <w:i/>
                <w:iCs/>
                <w:color w:val="0070C0"/>
                <w:szCs w:val="20"/>
              </w:rPr>
              <w:t xml:space="preserve">projekt v realizaci, v přípravě výběrového řízení, zda má vydáno platné stavební povolení </w:t>
            </w:r>
            <w:r w:rsidR="00F83991" w:rsidRPr="00AB67C3">
              <w:rPr>
                <w:rFonts w:cs="Arial"/>
                <w:i/>
                <w:iCs/>
                <w:color w:val="0070C0"/>
                <w:szCs w:val="20"/>
              </w:rPr>
              <w:t xml:space="preserve">nebo do kdy se očekává vydání stavebního povolení nebo jiného dokumentu opravňujícího projekt realizovat </w:t>
            </w:r>
            <w:r w:rsidR="00811BC5" w:rsidRPr="00AB67C3">
              <w:rPr>
                <w:rFonts w:cs="Arial"/>
                <w:i/>
                <w:iCs/>
                <w:color w:val="0070C0"/>
                <w:szCs w:val="20"/>
              </w:rPr>
              <w:t>a další relevantní informace podle rozsahu projektu.</w:t>
            </w:r>
          </w:p>
          <w:p w14:paraId="776B545C" w14:textId="2FC56117" w:rsidR="00E836E6" w:rsidRPr="00531ED6" w:rsidRDefault="00E836E6" w:rsidP="009319B7">
            <w:pPr>
              <w:spacing w:after="0" w:line="240" w:lineRule="auto"/>
              <w:rPr>
                <w:rFonts w:cs="Arial"/>
                <w:color w:val="FF0000"/>
                <w:szCs w:val="20"/>
              </w:rPr>
            </w:pPr>
            <w:r w:rsidRPr="00AB67C3">
              <w:rPr>
                <w:rFonts w:cs="Arial"/>
                <w:i/>
                <w:iCs/>
                <w:color w:val="0070C0"/>
                <w:szCs w:val="20"/>
              </w:rPr>
              <w:t>Na základě uvedeného popisu a doložení relevantních příloh (viz Seznam příloh na konci tohoto dokumentu) může žadatel získat bonifikaci v rámci věcného hodnocení (kritérium č. 4).</w:t>
            </w:r>
          </w:p>
        </w:tc>
      </w:tr>
      <w:tr w:rsidR="00D7322E" w:rsidRPr="001C1F58" w14:paraId="7B2621AF" w14:textId="77777777" w:rsidTr="00053189">
        <w:trPr>
          <w:trHeight w:val="525"/>
          <w:jc w:val="center"/>
        </w:trPr>
        <w:tc>
          <w:tcPr>
            <w:tcW w:w="9042" w:type="dxa"/>
            <w:shd w:val="clear" w:color="auto" w:fill="auto"/>
            <w:vAlign w:val="center"/>
            <w:hideMark/>
          </w:tcPr>
          <w:p w14:paraId="1FD901B7" w14:textId="2CA8B2B7" w:rsidR="00D7322E" w:rsidRPr="00D7322E" w:rsidRDefault="00D05270" w:rsidP="00D7322E">
            <w:pPr>
              <w:spacing w:after="0" w:line="240" w:lineRule="auto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P</w:t>
            </w:r>
            <w:r w:rsidR="00D7322E" w:rsidRPr="00D7322E">
              <w:rPr>
                <w:rFonts w:cs="Arial"/>
                <w:b/>
                <w:szCs w:val="20"/>
              </w:rPr>
              <w:t>ředpokládané datum podání žádosti o podporu do výzvy ŘO</w:t>
            </w:r>
          </w:p>
          <w:p w14:paraId="518BCC36" w14:textId="63239049" w:rsidR="00D7322E" w:rsidRPr="00D7322E" w:rsidRDefault="00D7322E" w:rsidP="00D7322E">
            <w:pPr>
              <w:spacing w:after="0" w:line="240" w:lineRule="auto"/>
              <w:jc w:val="center"/>
              <w:rPr>
                <w:rFonts w:cs="Arial"/>
                <w:b/>
                <w:szCs w:val="20"/>
              </w:rPr>
            </w:pPr>
          </w:p>
        </w:tc>
      </w:tr>
      <w:tr w:rsidR="00D7322E" w:rsidRPr="001C1F58" w14:paraId="0D210BAD" w14:textId="77777777" w:rsidTr="00D05270">
        <w:trPr>
          <w:trHeight w:val="700"/>
          <w:jc w:val="center"/>
        </w:trPr>
        <w:tc>
          <w:tcPr>
            <w:tcW w:w="9042" w:type="dxa"/>
            <w:shd w:val="clear" w:color="auto" w:fill="auto"/>
            <w:vAlign w:val="center"/>
          </w:tcPr>
          <w:p w14:paraId="52F14641" w14:textId="52C4D432" w:rsidR="00D7322E" w:rsidRPr="00D05270" w:rsidRDefault="00D7322E" w:rsidP="009319B7">
            <w:pPr>
              <w:spacing w:after="0" w:line="240" w:lineRule="auto"/>
              <w:rPr>
                <w:rFonts w:cs="Arial"/>
                <w:i/>
                <w:iCs/>
                <w:color w:val="0070C0"/>
                <w:szCs w:val="20"/>
              </w:rPr>
            </w:pPr>
            <w:r w:rsidRPr="00AB67C3">
              <w:rPr>
                <w:rFonts w:cs="Arial"/>
                <w:i/>
                <w:iCs/>
                <w:color w:val="0070C0"/>
                <w:szCs w:val="20"/>
              </w:rPr>
              <w:t xml:space="preserve">Uveďte předpokládané datum podání plné žádosti o podporu při zohlednění skutečnosti, že Vyjádření MAS </w:t>
            </w:r>
            <w:r w:rsidR="00E11A85" w:rsidRPr="00AB67C3">
              <w:rPr>
                <w:rFonts w:cs="Arial"/>
                <w:i/>
                <w:iCs/>
                <w:color w:val="0070C0"/>
                <w:szCs w:val="20"/>
              </w:rPr>
              <w:t xml:space="preserve">Hlučínsko </w:t>
            </w:r>
            <w:r w:rsidRPr="00AB67C3">
              <w:rPr>
                <w:rFonts w:cs="Arial"/>
                <w:i/>
                <w:iCs/>
                <w:color w:val="0070C0"/>
                <w:szCs w:val="20"/>
              </w:rPr>
              <w:t>má omezenou platnost</w:t>
            </w:r>
            <w:r w:rsidR="004E4B35" w:rsidRPr="00AB67C3">
              <w:rPr>
                <w:rFonts w:cs="Arial"/>
                <w:i/>
                <w:iCs/>
                <w:color w:val="0070C0"/>
                <w:szCs w:val="20"/>
              </w:rPr>
              <w:t xml:space="preserve"> (</w:t>
            </w:r>
            <w:r w:rsidR="007E5080" w:rsidRPr="00AB67C3">
              <w:rPr>
                <w:rFonts w:cs="Arial"/>
                <w:i/>
                <w:iCs/>
                <w:color w:val="0070C0"/>
                <w:szCs w:val="20"/>
              </w:rPr>
              <w:t>4</w:t>
            </w:r>
            <w:r w:rsidR="004E4B35" w:rsidRPr="00AB67C3">
              <w:rPr>
                <w:rFonts w:cs="Arial"/>
                <w:i/>
                <w:iCs/>
                <w:color w:val="0070C0"/>
                <w:szCs w:val="20"/>
              </w:rPr>
              <w:t xml:space="preserve">0 </w:t>
            </w:r>
            <w:r w:rsidR="007E5080" w:rsidRPr="00AB67C3">
              <w:rPr>
                <w:rFonts w:cs="Arial"/>
                <w:i/>
                <w:iCs/>
                <w:color w:val="0070C0"/>
                <w:szCs w:val="20"/>
              </w:rPr>
              <w:t xml:space="preserve">kalendářních </w:t>
            </w:r>
            <w:r w:rsidR="004E4B35" w:rsidRPr="00AB67C3">
              <w:rPr>
                <w:rFonts w:cs="Arial"/>
                <w:i/>
                <w:iCs/>
                <w:color w:val="0070C0"/>
                <w:szCs w:val="20"/>
              </w:rPr>
              <w:t>dní).</w:t>
            </w:r>
          </w:p>
        </w:tc>
      </w:tr>
      <w:tr w:rsidR="00D7322E" w:rsidRPr="001C1F58" w14:paraId="58928F4F" w14:textId="77777777" w:rsidTr="00053189">
        <w:trPr>
          <w:trHeight w:val="525"/>
          <w:jc w:val="center"/>
        </w:trPr>
        <w:tc>
          <w:tcPr>
            <w:tcW w:w="9042" w:type="dxa"/>
            <w:shd w:val="clear" w:color="auto" w:fill="auto"/>
            <w:vAlign w:val="center"/>
            <w:hideMark/>
          </w:tcPr>
          <w:p w14:paraId="67EDB1DB" w14:textId="5B026239" w:rsidR="00D7322E" w:rsidRPr="00D7322E" w:rsidRDefault="00D05270" w:rsidP="00D7322E">
            <w:pPr>
              <w:spacing w:after="0" w:line="240" w:lineRule="auto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P</w:t>
            </w:r>
            <w:r w:rsidR="00D7322E" w:rsidRPr="00D7322E">
              <w:rPr>
                <w:rFonts w:cs="Arial"/>
                <w:b/>
                <w:szCs w:val="20"/>
              </w:rPr>
              <w:t>ředpokládané datum zahájení fyzické realizace projektu (měsíc/rok)</w:t>
            </w:r>
          </w:p>
          <w:p w14:paraId="065A7DA3" w14:textId="24CD0B5B" w:rsidR="00D7322E" w:rsidRPr="00D7322E" w:rsidRDefault="00D7322E" w:rsidP="00D7322E">
            <w:pPr>
              <w:spacing w:after="0" w:line="240" w:lineRule="auto"/>
              <w:jc w:val="center"/>
              <w:rPr>
                <w:rFonts w:cs="Arial"/>
                <w:b/>
                <w:szCs w:val="20"/>
              </w:rPr>
            </w:pPr>
          </w:p>
        </w:tc>
      </w:tr>
      <w:tr w:rsidR="00D7322E" w:rsidRPr="001C1F58" w14:paraId="42697C8A" w14:textId="77777777" w:rsidTr="00AB67C3">
        <w:trPr>
          <w:trHeight w:val="1011"/>
          <w:jc w:val="center"/>
        </w:trPr>
        <w:tc>
          <w:tcPr>
            <w:tcW w:w="9042" w:type="dxa"/>
            <w:shd w:val="clear" w:color="auto" w:fill="auto"/>
            <w:vAlign w:val="center"/>
          </w:tcPr>
          <w:p w14:paraId="75791D64" w14:textId="13DF4757" w:rsidR="00D7322E" w:rsidRPr="001603EF" w:rsidRDefault="00D7322E" w:rsidP="009319B7">
            <w:pPr>
              <w:spacing w:after="0" w:line="240" w:lineRule="auto"/>
              <w:rPr>
                <w:rFonts w:cs="Arial"/>
                <w:b/>
                <w:i/>
                <w:iCs/>
                <w:szCs w:val="20"/>
              </w:rPr>
            </w:pPr>
            <w:r w:rsidRPr="00AB67C3">
              <w:rPr>
                <w:rFonts w:cs="Arial"/>
                <w:i/>
                <w:iCs/>
                <w:color w:val="0070C0"/>
                <w:szCs w:val="20"/>
              </w:rPr>
              <w:t>Uveďte předpokládané datum</w:t>
            </w:r>
            <w:r w:rsidR="000D078C" w:rsidRPr="00AB67C3">
              <w:rPr>
                <w:rFonts w:cs="Arial"/>
                <w:i/>
                <w:iCs/>
                <w:color w:val="0070C0"/>
                <w:szCs w:val="20"/>
              </w:rPr>
              <w:t xml:space="preserve"> zahájení</w:t>
            </w:r>
            <w:r w:rsidR="001603EF" w:rsidRPr="00AB67C3">
              <w:rPr>
                <w:rFonts w:cs="Arial"/>
                <w:i/>
                <w:iCs/>
                <w:color w:val="0070C0"/>
                <w:szCs w:val="20"/>
              </w:rPr>
              <w:t xml:space="preserve"> fyzické realizace projektu. Dbejte přitom na hraniční termíny stanovené ve výzvě MAS Hlučínsko.</w:t>
            </w:r>
          </w:p>
        </w:tc>
      </w:tr>
      <w:tr w:rsidR="00D7322E" w:rsidRPr="001C1F58" w14:paraId="7D1C07DF" w14:textId="77777777" w:rsidTr="00053189">
        <w:trPr>
          <w:trHeight w:val="525"/>
          <w:jc w:val="center"/>
        </w:trPr>
        <w:tc>
          <w:tcPr>
            <w:tcW w:w="9042" w:type="dxa"/>
            <w:shd w:val="clear" w:color="auto" w:fill="auto"/>
            <w:vAlign w:val="center"/>
            <w:hideMark/>
          </w:tcPr>
          <w:p w14:paraId="4CDAB344" w14:textId="4C116EB3" w:rsidR="00D7322E" w:rsidRPr="001C1F58" w:rsidRDefault="00D05270" w:rsidP="00D05270">
            <w:pPr>
              <w:spacing w:after="0" w:line="240" w:lineRule="auto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P</w:t>
            </w:r>
            <w:r w:rsidR="00D7322E" w:rsidRPr="00D7322E">
              <w:rPr>
                <w:rFonts w:cs="Arial"/>
                <w:b/>
                <w:szCs w:val="20"/>
              </w:rPr>
              <w:t>ředpokládané datum ukončení fyzické realizace projektu (měsíc/rok)</w:t>
            </w:r>
            <w:r w:rsidR="00D7322E" w:rsidRPr="001C1F58">
              <w:rPr>
                <w:rFonts w:cs="Arial"/>
                <w:b/>
                <w:szCs w:val="20"/>
              </w:rPr>
              <w:t> </w:t>
            </w:r>
          </w:p>
        </w:tc>
      </w:tr>
      <w:tr w:rsidR="00D7322E" w:rsidRPr="001C1F58" w14:paraId="37D51B26" w14:textId="77777777" w:rsidTr="00D05270">
        <w:trPr>
          <w:trHeight w:val="816"/>
          <w:jc w:val="center"/>
        </w:trPr>
        <w:tc>
          <w:tcPr>
            <w:tcW w:w="9042" w:type="dxa"/>
            <w:shd w:val="clear" w:color="auto" w:fill="auto"/>
            <w:vAlign w:val="center"/>
          </w:tcPr>
          <w:p w14:paraId="293A2CCA" w14:textId="53D0A976" w:rsidR="00A52F40" w:rsidRPr="00D05270" w:rsidRDefault="00D7322E" w:rsidP="009319B7">
            <w:pPr>
              <w:spacing w:after="0" w:line="240" w:lineRule="auto"/>
              <w:rPr>
                <w:rFonts w:cs="Arial"/>
                <w:i/>
                <w:iCs/>
                <w:color w:val="0070C0"/>
                <w:szCs w:val="20"/>
              </w:rPr>
            </w:pPr>
            <w:r w:rsidRPr="00AB67C3">
              <w:rPr>
                <w:rFonts w:cs="Arial"/>
                <w:i/>
                <w:iCs/>
                <w:color w:val="0070C0"/>
                <w:szCs w:val="20"/>
              </w:rPr>
              <w:t>Uveďte předpokládané datum</w:t>
            </w:r>
            <w:r w:rsidR="000D078C" w:rsidRPr="00AB67C3">
              <w:rPr>
                <w:rFonts w:cs="Arial"/>
                <w:i/>
                <w:iCs/>
                <w:color w:val="0070C0"/>
                <w:szCs w:val="20"/>
              </w:rPr>
              <w:t xml:space="preserve"> ukončení</w:t>
            </w:r>
            <w:r w:rsidR="001603EF" w:rsidRPr="00AB67C3">
              <w:rPr>
                <w:rFonts w:cs="Arial"/>
                <w:i/>
                <w:iCs/>
                <w:color w:val="0070C0"/>
                <w:szCs w:val="20"/>
              </w:rPr>
              <w:t xml:space="preserve"> fyzické realizace projektu. Dbejte přitom na hraniční termíny stanovené ve výzvě MAS Hlučínsko.</w:t>
            </w:r>
          </w:p>
        </w:tc>
      </w:tr>
      <w:tr w:rsidR="00D7322E" w:rsidRPr="001C1F58" w14:paraId="25677178" w14:textId="77777777" w:rsidTr="00053189">
        <w:trPr>
          <w:trHeight w:val="735"/>
          <w:jc w:val="center"/>
        </w:trPr>
        <w:tc>
          <w:tcPr>
            <w:tcW w:w="9042" w:type="dxa"/>
            <w:shd w:val="clear" w:color="auto" w:fill="DFD0CB"/>
            <w:vAlign w:val="center"/>
          </w:tcPr>
          <w:p w14:paraId="058DA108" w14:textId="79496429" w:rsidR="00D7322E" w:rsidRPr="00D7322E" w:rsidRDefault="00D05270" w:rsidP="00D7322E">
            <w:pPr>
              <w:spacing w:after="0" w:line="240" w:lineRule="auto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lastRenderedPageBreak/>
              <w:t>V</w:t>
            </w:r>
            <w:r w:rsidR="00D7322E" w:rsidRPr="00D7322E">
              <w:rPr>
                <w:rFonts w:cs="Arial"/>
                <w:b/>
                <w:szCs w:val="20"/>
              </w:rPr>
              <w:t xml:space="preserve">azba projektu na </w:t>
            </w:r>
            <w:r w:rsidR="00D7322E">
              <w:rPr>
                <w:rFonts w:cs="Arial"/>
                <w:b/>
                <w:szCs w:val="20"/>
              </w:rPr>
              <w:t>strategické dokumenty</w:t>
            </w:r>
          </w:p>
        </w:tc>
      </w:tr>
      <w:tr w:rsidR="00D7322E" w:rsidRPr="001C1F58" w14:paraId="2B011BA9" w14:textId="77777777" w:rsidTr="00053189">
        <w:trPr>
          <w:trHeight w:val="3258"/>
          <w:jc w:val="center"/>
        </w:trPr>
        <w:tc>
          <w:tcPr>
            <w:tcW w:w="9042" w:type="dxa"/>
            <w:shd w:val="clear" w:color="auto" w:fill="auto"/>
            <w:vAlign w:val="center"/>
          </w:tcPr>
          <w:p w14:paraId="341DC5F2" w14:textId="77777777" w:rsidR="00AC5C60" w:rsidRDefault="00D7322E" w:rsidP="00D05270">
            <w:pPr>
              <w:spacing w:before="120" w:after="0" w:line="240" w:lineRule="auto"/>
              <w:rPr>
                <w:rFonts w:cs="Arial"/>
                <w:i/>
                <w:iCs/>
                <w:color w:val="0070C0"/>
                <w:szCs w:val="20"/>
              </w:rPr>
            </w:pPr>
            <w:r w:rsidRPr="001603EF">
              <w:rPr>
                <w:rFonts w:cs="Arial"/>
                <w:i/>
                <w:iCs/>
                <w:color w:val="0070C0"/>
                <w:szCs w:val="20"/>
              </w:rPr>
              <w:t>Popište</w:t>
            </w:r>
            <w:r w:rsidR="00AC5C60">
              <w:rPr>
                <w:rFonts w:cs="Arial"/>
                <w:i/>
                <w:iCs/>
                <w:color w:val="0070C0"/>
                <w:szCs w:val="20"/>
              </w:rPr>
              <w:t>:</w:t>
            </w:r>
          </w:p>
          <w:p w14:paraId="5C128ED8" w14:textId="38323CA0" w:rsidR="00D7322E" w:rsidRPr="001603EF" w:rsidRDefault="00AC5C60" w:rsidP="00D05270">
            <w:pPr>
              <w:spacing w:before="120" w:after="0" w:line="240" w:lineRule="auto"/>
              <w:rPr>
                <w:rFonts w:cs="Arial"/>
                <w:i/>
                <w:iCs/>
                <w:color w:val="FF0000"/>
                <w:szCs w:val="20"/>
              </w:rPr>
            </w:pPr>
            <w:r>
              <w:rPr>
                <w:rFonts w:cs="Arial"/>
                <w:i/>
                <w:iCs/>
                <w:color w:val="0070C0"/>
                <w:szCs w:val="20"/>
              </w:rPr>
              <w:t>S</w:t>
            </w:r>
            <w:r w:rsidR="00D7322E" w:rsidRPr="001603EF">
              <w:rPr>
                <w:rFonts w:cs="Arial"/>
                <w:i/>
                <w:iCs/>
                <w:color w:val="0070C0"/>
                <w:szCs w:val="20"/>
              </w:rPr>
              <w:t>oulad se strategi</w:t>
            </w:r>
            <w:r w:rsidR="00811BC5" w:rsidRPr="001603EF">
              <w:rPr>
                <w:rFonts w:cs="Arial"/>
                <w:i/>
                <w:iCs/>
                <w:color w:val="0070C0"/>
                <w:szCs w:val="20"/>
              </w:rPr>
              <w:t>í</w:t>
            </w:r>
            <w:r w:rsidR="00D7322E" w:rsidRPr="001603EF">
              <w:rPr>
                <w:rFonts w:cs="Arial"/>
                <w:i/>
                <w:iCs/>
                <w:color w:val="0070C0"/>
                <w:szCs w:val="20"/>
              </w:rPr>
              <w:t xml:space="preserve"> MAS </w:t>
            </w:r>
            <w:r w:rsidR="000D078C" w:rsidRPr="001603EF">
              <w:rPr>
                <w:rFonts w:cs="Arial"/>
                <w:i/>
                <w:iCs/>
                <w:color w:val="0070C0"/>
                <w:szCs w:val="20"/>
              </w:rPr>
              <w:t>Hlučínsko</w:t>
            </w:r>
            <w:r w:rsidR="00D7322E" w:rsidRPr="001603EF">
              <w:rPr>
                <w:rFonts w:cs="Arial"/>
                <w:i/>
                <w:iCs/>
                <w:color w:val="0070C0"/>
                <w:szCs w:val="20"/>
              </w:rPr>
              <w:t xml:space="preserve">. </w:t>
            </w:r>
            <w:r w:rsidR="00811BC5" w:rsidRPr="001603EF">
              <w:rPr>
                <w:rFonts w:cs="Arial"/>
                <w:i/>
                <w:iCs/>
                <w:color w:val="0070C0"/>
                <w:szCs w:val="20"/>
              </w:rPr>
              <w:t xml:space="preserve">Strategie MAS </w:t>
            </w:r>
            <w:r w:rsidR="000D078C" w:rsidRPr="001603EF">
              <w:rPr>
                <w:rFonts w:cs="Arial"/>
                <w:i/>
                <w:iCs/>
                <w:color w:val="0070C0"/>
                <w:szCs w:val="20"/>
              </w:rPr>
              <w:t>Hlučínsko</w:t>
            </w:r>
            <w:r w:rsidR="00811BC5" w:rsidRPr="001603EF">
              <w:rPr>
                <w:rFonts w:cs="Arial"/>
                <w:i/>
                <w:iCs/>
                <w:color w:val="0070C0"/>
                <w:szCs w:val="20"/>
              </w:rPr>
              <w:t xml:space="preserve"> je dostupná </w:t>
            </w:r>
            <w:r w:rsidR="003C0BA9" w:rsidRPr="001603EF">
              <w:rPr>
                <w:rFonts w:cs="Arial"/>
                <w:i/>
                <w:iCs/>
                <w:color w:val="0070C0"/>
                <w:szCs w:val="20"/>
              </w:rPr>
              <w:t>zde</w:t>
            </w:r>
            <w:r w:rsidR="00811BC5" w:rsidRPr="001603EF">
              <w:rPr>
                <w:rFonts w:cs="Arial"/>
                <w:i/>
                <w:iCs/>
                <w:color w:val="0070C0"/>
                <w:szCs w:val="20"/>
              </w:rPr>
              <w:t xml:space="preserve">: </w:t>
            </w:r>
            <w:r w:rsidR="003C0BA9" w:rsidRPr="001603EF">
              <w:rPr>
                <w:i/>
                <w:iCs/>
                <w:color w:val="0070C0"/>
                <w:u w:val="single"/>
              </w:rPr>
              <w:t>http://mashlucinsko.cz/uploads/files/zakladni-dokumenty/Schva%CC%81lena%CC%81%20konc_%20c%CC%8Ca%CC%81st%20CLLD%2010_9_2021%2C%20bez%20pod.pdf</w:t>
            </w:r>
          </w:p>
          <w:p w14:paraId="402CA6DC" w14:textId="77777777" w:rsidR="00811BC5" w:rsidRPr="001603EF" w:rsidRDefault="00811BC5" w:rsidP="00811BC5">
            <w:pPr>
              <w:spacing w:after="0" w:line="240" w:lineRule="auto"/>
              <w:rPr>
                <w:rFonts w:cs="Arial"/>
                <w:i/>
                <w:iCs/>
                <w:color w:val="FF0000"/>
                <w:szCs w:val="20"/>
              </w:rPr>
            </w:pPr>
          </w:p>
          <w:p w14:paraId="19E4E547" w14:textId="77777777" w:rsidR="00AC5C60" w:rsidRDefault="00BE5D62" w:rsidP="00AC5C60">
            <w:pPr>
              <w:rPr>
                <w:rFonts w:cs="Arial"/>
                <w:i/>
                <w:iCs/>
                <w:color w:val="0070C0"/>
                <w:szCs w:val="20"/>
              </w:rPr>
            </w:pPr>
            <w:r w:rsidRPr="001603EF">
              <w:rPr>
                <w:rFonts w:cs="Arial"/>
                <w:i/>
                <w:iCs/>
                <w:color w:val="0070C0"/>
                <w:szCs w:val="20"/>
              </w:rPr>
              <w:t>S</w:t>
            </w:r>
            <w:r w:rsidR="00AC5C60">
              <w:rPr>
                <w:rFonts w:cs="Arial"/>
                <w:i/>
                <w:iCs/>
                <w:color w:val="0070C0"/>
                <w:szCs w:val="20"/>
              </w:rPr>
              <w:t xml:space="preserve">oulad </w:t>
            </w:r>
            <w:r w:rsidR="00AC5C60" w:rsidRPr="00AC5C60">
              <w:rPr>
                <w:rFonts w:cs="Arial"/>
                <w:i/>
                <w:iCs/>
                <w:color w:val="0070C0"/>
                <w:szCs w:val="20"/>
              </w:rPr>
              <w:t>s Národní strategií</w:t>
            </w:r>
            <w:r w:rsidR="00AC5C60">
              <w:rPr>
                <w:rFonts w:cs="Arial"/>
                <w:i/>
                <w:iCs/>
                <w:color w:val="0070C0"/>
                <w:szCs w:val="20"/>
              </w:rPr>
              <w:t xml:space="preserve"> </w:t>
            </w:r>
            <w:r w:rsidR="00AC5C60" w:rsidRPr="00AC5C60">
              <w:rPr>
                <w:rFonts w:cs="Arial"/>
                <w:i/>
                <w:iCs/>
                <w:color w:val="0070C0"/>
                <w:szCs w:val="20"/>
              </w:rPr>
              <w:t>rozvoje sociálních služeb 2016-2025</w:t>
            </w:r>
          </w:p>
          <w:p w14:paraId="498FC18D" w14:textId="702C7B1B" w:rsidR="00811BC5" w:rsidRPr="00AC5C60" w:rsidRDefault="00AC5C60" w:rsidP="00AC5C60">
            <w:pPr>
              <w:rPr>
                <w:i/>
                <w:iCs/>
                <w:color w:val="0070C0"/>
              </w:rPr>
            </w:pPr>
            <w:r w:rsidRPr="00AC5C60">
              <w:rPr>
                <w:i/>
                <w:iCs/>
                <w:color w:val="0070C0"/>
              </w:rPr>
              <w:t>Soulad se Strategickým plánem sociálního začleňování nebo Plánem sociálního začleňování nebo s komunitním plánem nebo s krajským střednědobým plánem rozvoje sociálních služeb.</w:t>
            </w:r>
          </w:p>
        </w:tc>
      </w:tr>
    </w:tbl>
    <w:p w14:paraId="0BA8992D" w14:textId="77777777" w:rsidR="00964BC2" w:rsidRDefault="00964BC2"/>
    <w:tbl>
      <w:tblPr>
        <w:tblW w:w="9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344"/>
        <w:gridCol w:w="4056"/>
        <w:gridCol w:w="1529"/>
        <w:gridCol w:w="1113"/>
      </w:tblGrid>
      <w:tr w:rsidR="00C13769" w:rsidRPr="001C1F58" w14:paraId="5C4172F1" w14:textId="77777777" w:rsidTr="00D62762">
        <w:trPr>
          <w:trHeight w:val="255"/>
          <w:jc w:val="center"/>
        </w:trPr>
        <w:tc>
          <w:tcPr>
            <w:tcW w:w="2344" w:type="dxa"/>
            <w:vMerge w:val="restart"/>
            <w:shd w:val="clear" w:color="auto" w:fill="DFD0CB"/>
            <w:noWrap/>
            <w:vAlign w:val="center"/>
          </w:tcPr>
          <w:p w14:paraId="3D91C7D7" w14:textId="0D961AC8" w:rsidR="00C13769" w:rsidRPr="001C1F58" w:rsidRDefault="00C13769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>FINANCOVÁNÍ PROJEKTU (v Kč)</w:t>
            </w:r>
          </w:p>
        </w:tc>
        <w:tc>
          <w:tcPr>
            <w:tcW w:w="4056" w:type="dxa"/>
            <w:shd w:val="clear" w:color="auto" w:fill="auto"/>
            <w:vAlign w:val="center"/>
          </w:tcPr>
          <w:p w14:paraId="1CAC47BE" w14:textId="6E4D7AFE" w:rsidR="00C13769" w:rsidRDefault="00C13769" w:rsidP="009319B7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celkové výdaje projektu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14:paraId="18490630" w14:textId="77777777" w:rsidR="00C13769" w:rsidRPr="001C1F58" w:rsidRDefault="00C13769" w:rsidP="009319B7">
            <w:pPr>
              <w:spacing w:after="0" w:line="240" w:lineRule="auto"/>
              <w:rPr>
                <w:rFonts w:cs="Arial"/>
                <w:szCs w:val="20"/>
              </w:rPr>
            </w:pPr>
          </w:p>
        </w:tc>
        <w:tc>
          <w:tcPr>
            <w:tcW w:w="1113" w:type="dxa"/>
            <w:shd w:val="clear" w:color="auto" w:fill="auto"/>
            <w:noWrap/>
            <w:vAlign w:val="center"/>
          </w:tcPr>
          <w:p w14:paraId="447F21D3" w14:textId="6852AC50" w:rsidR="00C13769" w:rsidRPr="001C1F58" w:rsidRDefault="00C13769" w:rsidP="009319B7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Kč</w:t>
            </w:r>
          </w:p>
        </w:tc>
      </w:tr>
      <w:tr w:rsidR="00C13769" w:rsidRPr="001C1F58" w14:paraId="04C41125" w14:textId="77777777" w:rsidTr="00D62762">
        <w:trPr>
          <w:trHeight w:val="255"/>
          <w:jc w:val="center"/>
        </w:trPr>
        <w:tc>
          <w:tcPr>
            <w:tcW w:w="2344" w:type="dxa"/>
            <w:vMerge/>
            <w:shd w:val="clear" w:color="auto" w:fill="DFD0CB"/>
            <w:noWrap/>
            <w:vAlign w:val="center"/>
            <w:hideMark/>
          </w:tcPr>
          <w:p w14:paraId="0C78DFF7" w14:textId="0CCF73B2" w:rsidR="00C13769" w:rsidRPr="001C1F58" w:rsidRDefault="00C13769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14:paraId="1434B244" w14:textId="1074FC4B" w:rsidR="00C13769" w:rsidRPr="001C1F58" w:rsidRDefault="00C13769" w:rsidP="009319B7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</w:t>
            </w:r>
            <w:r w:rsidRPr="001C1F58">
              <w:rPr>
                <w:rFonts w:cs="Arial"/>
                <w:szCs w:val="20"/>
              </w:rPr>
              <w:t>elkové způsobilé výdaje (CZK)</w:t>
            </w:r>
          </w:p>
        </w:tc>
        <w:tc>
          <w:tcPr>
            <w:tcW w:w="1529" w:type="dxa"/>
            <w:shd w:val="clear" w:color="auto" w:fill="auto"/>
            <w:noWrap/>
            <w:vAlign w:val="center"/>
            <w:hideMark/>
          </w:tcPr>
          <w:p w14:paraId="44A7A2A2" w14:textId="77777777" w:rsidR="00C13769" w:rsidRPr="001C1F58" w:rsidRDefault="00C13769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 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14:paraId="6E170913" w14:textId="77777777" w:rsidR="00C13769" w:rsidRPr="001C1F58" w:rsidRDefault="00C13769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  <w:tr w:rsidR="00C13769" w:rsidRPr="001C1F58" w14:paraId="1B14F3B5" w14:textId="77777777" w:rsidTr="00D62762">
        <w:trPr>
          <w:trHeight w:val="255"/>
          <w:jc w:val="center"/>
        </w:trPr>
        <w:tc>
          <w:tcPr>
            <w:tcW w:w="2344" w:type="dxa"/>
            <w:vMerge/>
            <w:shd w:val="clear" w:color="auto" w:fill="DFD0CB"/>
            <w:vAlign w:val="center"/>
            <w:hideMark/>
          </w:tcPr>
          <w:p w14:paraId="70D27A00" w14:textId="77777777" w:rsidR="00C13769" w:rsidRPr="001C1F58" w:rsidRDefault="00C13769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14:paraId="559F4FBB" w14:textId="0F7A1D21" w:rsidR="00C13769" w:rsidRPr="001C1F58" w:rsidRDefault="00964BC2" w:rsidP="009319B7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Podpora ve výši 95</w:t>
            </w:r>
            <w:r w:rsidR="000D078C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% celkových způsobilých výdajů</w:t>
            </w:r>
            <w:r w:rsidR="00C13769" w:rsidRPr="001C1F58">
              <w:rPr>
                <w:rFonts w:cs="Arial"/>
                <w:szCs w:val="20"/>
              </w:rPr>
              <w:t xml:space="preserve"> (CZK)</w:t>
            </w:r>
          </w:p>
        </w:tc>
        <w:tc>
          <w:tcPr>
            <w:tcW w:w="1529" w:type="dxa"/>
            <w:shd w:val="clear" w:color="auto" w:fill="auto"/>
            <w:noWrap/>
            <w:vAlign w:val="center"/>
            <w:hideMark/>
          </w:tcPr>
          <w:p w14:paraId="5BC28AFB" w14:textId="77777777" w:rsidR="00C13769" w:rsidRPr="001C1F58" w:rsidRDefault="00C13769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 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14:paraId="515A950D" w14:textId="77777777" w:rsidR="00C13769" w:rsidRPr="001C1F58" w:rsidRDefault="00C13769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  <w:tr w:rsidR="00C13769" w:rsidRPr="001C1F58" w14:paraId="57D74D95" w14:textId="77777777" w:rsidTr="00D62762">
        <w:trPr>
          <w:trHeight w:val="255"/>
          <w:jc w:val="center"/>
        </w:trPr>
        <w:tc>
          <w:tcPr>
            <w:tcW w:w="2344" w:type="dxa"/>
            <w:vMerge/>
            <w:shd w:val="clear" w:color="auto" w:fill="DFD0CB"/>
            <w:vAlign w:val="center"/>
            <w:hideMark/>
          </w:tcPr>
          <w:p w14:paraId="46E59BC1" w14:textId="77777777" w:rsidR="00C13769" w:rsidRPr="001C1F58" w:rsidRDefault="00C13769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14:paraId="71951E51" w14:textId="0053B8A1" w:rsidR="00C13769" w:rsidRPr="001C1F58" w:rsidRDefault="00C13769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vlastní zdroje příjemce</w:t>
            </w:r>
            <w:r w:rsidR="006C580A">
              <w:rPr>
                <w:rFonts w:cs="Arial"/>
                <w:szCs w:val="20"/>
              </w:rPr>
              <w:t xml:space="preserve"> (CZK)</w:t>
            </w:r>
          </w:p>
        </w:tc>
        <w:tc>
          <w:tcPr>
            <w:tcW w:w="1529" w:type="dxa"/>
            <w:shd w:val="clear" w:color="auto" w:fill="auto"/>
            <w:noWrap/>
            <w:vAlign w:val="center"/>
            <w:hideMark/>
          </w:tcPr>
          <w:p w14:paraId="00B8F627" w14:textId="77777777" w:rsidR="00C13769" w:rsidRPr="001C1F58" w:rsidRDefault="00C13769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 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14:paraId="52C7D8DC" w14:textId="77777777" w:rsidR="00C13769" w:rsidRPr="001C1F58" w:rsidRDefault="00C13769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  <w:tr w:rsidR="00C13769" w:rsidRPr="001C1F58" w14:paraId="4026E81C" w14:textId="77777777" w:rsidTr="00D62762">
        <w:trPr>
          <w:trHeight w:val="255"/>
          <w:jc w:val="center"/>
        </w:trPr>
        <w:tc>
          <w:tcPr>
            <w:tcW w:w="2344" w:type="dxa"/>
            <w:vMerge/>
            <w:shd w:val="clear" w:color="auto" w:fill="DFD0CB"/>
            <w:vAlign w:val="center"/>
            <w:hideMark/>
          </w:tcPr>
          <w:p w14:paraId="79C83460" w14:textId="77777777" w:rsidR="00C13769" w:rsidRPr="001C1F58" w:rsidRDefault="00C13769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14:paraId="108E529F" w14:textId="3A073430" w:rsidR="00C13769" w:rsidRPr="001C1F58" w:rsidRDefault="00C13769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nezpůsobilé výdaje</w:t>
            </w:r>
            <w:r w:rsidR="006C580A">
              <w:rPr>
                <w:rFonts w:cs="Arial"/>
                <w:szCs w:val="20"/>
              </w:rPr>
              <w:t xml:space="preserve"> (CZK)</w:t>
            </w:r>
          </w:p>
        </w:tc>
        <w:tc>
          <w:tcPr>
            <w:tcW w:w="1529" w:type="dxa"/>
            <w:shd w:val="clear" w:color="auto" w:fill="auto"/>
            <w:noWrap/>
            <w:vAlign w:val="center"/>
            <w:hideMark/>
          </w:tcPr>
          <w:p w14:paraId="3F044819" w14:textId="77777777" w:rsidR="00C13769" w:rsidRPr="001C1F58" w:rsidRDefault="00C13769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 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14:paraId="224EB29D" w14:textId="77777777" w:rsidR="00C13769" w:rsidRPr="001C1F58" w:rsidRDefault="00C13769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</w:tbl>
    <w:p w14:paraId="7CC10E6F" w14:textId="77777777" w:rsidR="00964BC2" w:rsidRDefault="00964BC2"/>
    <w:tbl>
      <w:tblPr>
        <w:tblW w:w="9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344"/>
        <w:gridCol w:w="1043"/>
        <w:gridCol w:w="1843"/>
        <w:gridCol w:w="1170"/>
        <w:gridCol w:w="1382"/>
        <w:gridCol w:w="1260"/>
      </w:tblGrid>
      <w:tr w:rsidR="00341E74" w:rsidRPr="001C1F58" w14:paraId="6657C722" w14:textId="77777777" w:rsidTr="009668A3">
        <w:trPr>
          <w:trHeight w:val="885"/>
          <w:jc w:val="center"/>
        </w:trPr>
        <w:tc>
          <w:tcPr>
            <w:tcW w:w="2344" w:type="dxa"/>
            <w:vMerge w:val="restart"/>
            <w:shd w:val="clear" w:color="auto" w:fill="DFD0CB"/>
            <w:noWrap/>
            <w:vAlign w:val="center"/>
            <w:hideMark/>
          </w:tcPr>
          <w:p w14:paraId="786441CA" w14:textId="30AA8EFD" w:rsidR="00341E74" w:rsidRPr="001C1F58" w:rsidRDefault="00341E74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>INDIKÁTORY PROJEKTU</w:t>
            </w:r>
            <w:r w:rsidR="00AB67C3" w:rsidRPr="00AB67C3">
              <w:rPr>
                <w:rFonts w:cs="Arial"/>
                <w:szCs w:val="20"/>
              </w:rPr>
              <w:t xml:space="preserve"> (vyplňte hodnoty u těch indikátorů, které jsou pro váš projektový záměr relevantní)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14:paraId="393CD09A" w14:textId="77777777" w:rsidR="00341E74" w:rsidRPr="00D62762" w:rsidRDefault="00341E74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D62762">
              <w:rPr>
                <w:rFonts w:cs="Arial"/>
                <w:b/>
                <w:bCs/>
                <w:szCs w:val="20"/>
              </w:rPr>
              <w:t>kód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D1B8546" w14:textId="77777777" w:rsidR="00341E74" w:rsidRPr="00D62762" w:rsidRDefault="00341E74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D62762">
              <w:rPr>
                <w:rFonts w:cs="Arial"/>
                <w:b/>
                <w:bCs/>
                <w:szCs w:val="20"/>
              </w:rPr>
              <w:t>název indikátoru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53D4CCC2" w14:textId="77777777" w:rsidR="00341E74" w:rsidRPr="00D62762" w:rsidRDefault="00341E74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D62762">
              <w:rPr>
                <w:rFonts w:cs="Arial"/>
                <w:b/>
                <w:bCs/>
                <w:szCs w:val="20"/>
              </w:rPr>
              <w:t>měrná jednotka indikátoru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14:paraId="25C011E9" w14:textId="77777777" w:rsidR="00341E74" w:rsidRPr="00D62762" w:rsidRDefault="00341E74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D62762">
              <w:rPr>
                <w:rFonts w:cs="Arial"/>
                <w:b/>
                <w:bCs/>
                <w:szCs w:val="20"/>
              </w:rPr>
              <w:t>výchozí hodnota indikátoru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2C62D37A" w14:textId="12F2EB8E" w:rsidR="00341E74" w:rsidRPr="00D62762" w:rsidRDefault="00341E74" w:rsidP="004E4B1D">
            <w:pPr>
              <w:spacing w:after="0" w:line="240" w:lineRule="auto"/>
              <w:jc w:val="center"/>
              <w:rPr>
                <w:rFonts w:cs="Arial"/>
                <w:b/>
                <w:bCs/>
                <w:strike/>
                <w:szCs w:val="20"/>
              </w:rPr>
            </w:pPr>
            <w:r w:rsidRPr="00D62762">
              <w:rPr>
                <w:rFonts w:cs="Arial"/>
                <w:b/>
                <w:bCs/>
                <w:szCs w:val="20"/>
              </w:rPr>
              <w:t>cílová hodnota indikátoru</w:t>
            </w:r>
          </w:p>
        </w:tc>
      </w:tr>
      <w:tr w:rsidR="00341E74" w:rsidRPr="001C1F58" w14:paraId="316FA2AB" w14:textId="77777777" w:rsidTr="00FD5151">
        <w:trPr>
          <w:trHeight w:val="255"/>
          <w:jc w:val="center"/>
        </w:trPr>
        <w:tc>
          <w:tcPr>
            <w:tcW w:w="2344" w:type="dxa"/>
            <w:vMerge/>
            <w:shd w:val="clear" w:color="auto" w:fill="DFD0CB"/>
            <w:vAlign w:val="center"/>
            <w:hideMark/>
          </w:tcPr>
          <w:p w14:paraId="507F5F0F" w14:textId="77777777" w:rsidR="00341E74" w:rsidRPr="001C1F58" w:rsidRDefault="00341E74" w:rsidP="009668A3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043" w:type="dxa"/>
            <w:shd w:val="clear" w:color="auto" w:fill="auto"/>
            <w:noWrap/>
            <w:vAlign w:val="center"/>
          </w:tcPr>
          <w:p w14:paraId="416E9804" w14:textId="231B90D9" w:rsidR="00341E74" w:rsidRPr="00AC5C60" w:rsidRDefault="00FD5151" w:rsidP="009668A3">
            <w:pPr>
              <w:spacing w:after="0" w:line="240" w:lineRule="auto"/>
              <w:rPr>
                <w:rFonts w:cs="Arial"/>
                <w:szCs w:val="20"/>
              </w:rPr>
            </w:pPr>
            <w:r w:rsidRPr="00AC5C60">
              <w:rPr>
                <w:rFonts w:cs="Arial"/>
                <w:szCs w:val="20"/>
              </w:rPr>
              <w:t>554010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ACABBED" w14:textId="61936BC9" w:rsidR="00341E74" w:rsidRPr="00AC5C60" w:rsidRDefault="00FD5151" w:rsidP="001D65E8">
            <w:pPr>
              <w:spacing w:after="0" w:line="240" w:lineRule="auto"/>
              <w:rPr>
                <w:rFonts w:cs="Arial"/>
                <w:szCs w:val="20"/>
              </w:rPr>
            </w:pPr>
            <w:r w:rsidRPr="00AC5C60">
              <w:rPr>
                <w:rFonts w:cs="Arial"/>
                <w:szCs w:val="20"/>
              </w:rPr>
              <w:t>Počet podpořených zázemí pro služby a sociální práci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5E985135" w14:textId="6C3C583B" w:rsidR="00341E74" w:rsidRPr="00B91736" w:rsidRDefault="00341E74" w:rsidP="009668A3">
            <w:pPr>
              <w:spacing w:after="0" w:line="240" w:lineRule="auto"/>
              <w:rPr>
                <w:rFonts w:cs="Arial"/>
                <w:b/>
                <w:color w:val="FF0000"/>
                <w:szCs w:val="20"/>
              </w:rPr>
            </w:pP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14703D7E" w14:textId="6DC2FBA2" w:rsidR="00341E74" w:rsidRPr="00B91736" w:rsidRDefault="00341E74" w:rsidP="009668A3">
            <w:pPr>
              <w:spacing w:after="0" w:line="240" w:lineRule="auto"/>
              <w:rPr>
                <w:rFonts w:cs="Arial"/>
                <w:color w:val="FF000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111017D9" w14:textId="096E7674" w:rsidR="00341E74" w:rsidRPr="00B91736" w:rsidRDefault="00341E74" w:rsidP="009668A3">
            <w:pPr>
              <w:spacing w:after="0" w:line="240" w:lineRule="auto"/>
              <w:rPr>
                <w:rFonts w:cs="Arial"/>
                <w:b/>
                <w:color w:val="FF0000"/>
                <w:szCs w:val="20"/>
                <w:u w:val="single"/>
              </w:rPr>
            </w:pPr>
          </w:p>
        </w:tc>
      </w:tr>
      <w:tr w:rsidR="00341E74" w:rsidRPr="001C1F58" w14:paraId="21593D6B" w14:textId="77777777" w:rsidTr="009668A3">
        <w:trPr>
          <w:trHeight w:val="255"/>
          <w:jc w:val="center"/>
        </w:trPr>
        <w:tc>
          <w:tcPr>
            <w:tcW w:w="2344" w:type="dxa"/>
            <w:vMerge/>
            <w:shd w:val="clear" w:color="auto" w:fill="DFD0CB"/>
            <w:vAlign w:val="center"/>
          </w:tcPr>
          <w:p w14:paraId="62A01A08" w14:textId="77777777" w:rsidR="00341E74" w:rsidRPr="001C1F58" w:rsidRDefault="00341E74" w:rsidP="009668A3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043" w:type="dxa"/>
            <w:shd w:val="clear" w:color="auto" w:fill="auto"/>
            <w:noWrap/>
            <w:vAlign w:val="center"/>
          </w:tcPr>
          <w:p w14:paraId="33139633" w14:textId="59C76B7A" w:rsidR="00341E74" w:rsidRPr="00AC5C60" w:rsidRDefault="00FD5151" w:rsidP="009668A3">
            <w:pPr>
              <w:spacing w:after="0" w:line="240" w:lineRule="auto"/>
              <w:rPr>
                <w:rFonts w:cs="Arial"/>
                <w:szCs w:val="20"/>
              </w:rPr>
            </w:pPr>
            <w:r w:rsidRPr="00AC5C60">
              <w:rPr>
                <w:rFonts w:cs="Arial"/>
                <w:szCs w:val="20"/>
              </w:rPr>
              <w:t>554101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1175EE95" w14:textId="2C12D277" w:rsidR="00341E74" w:rsidRPr="00AC5C60" w:rsidRDefault="00FD5151" w:rsidP="009668A3">
            <w:pPr>
              <w:spacing w:after="0" w:line="240" w:lineRule="auto"/>
              <w:rPr>
                <w:rFonts w:cs="Arial"/>
                <w:szCs w:val="20"/>
              </w:rPr>
            </w:pPr>
            <w:r w:rsidRPr="00AC5C60">
              <w:rPr>
                <w:rFonts w:cs="Arial"/>
                <w:szCs w:val="20"/>
              </w:rPr>
              <w:t>Nová kapacita podpořených zařízení pobytových sociálních služeb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744E8B9D" w14:textId="532BCE63" w:rsidR="00341E74" w:rsidRPr="00B91736" w:rsidRDefault="00341E74" w:rsidP="009668A3">
            <w:pPr>
              <w:spacing w:after="0" w:line="240" w:lineRule="auto"/>
              <w:rPr>
                <w:rFonts w:cs="Arial"/>
                <w:color w:val="FF0000"/>
                <w:szCs w:val="20"/>
              </w:rPr>
            </w:pP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044EFCCD" w14:textId="298E4CFA" w:rsidR="00341E74" w:rsidRPr="00B91736" w:rsidRDefault="00341E74" w:rsidP="009668A3">
            <w:pPr>
              <w:spacing w:after="0" w:line="240" w:lineRule="auto"/>
              <w:rPr>
                <w:rFonts w:cs="Arial"/>
                <w:color w:val="FF000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6544F433" w14:textId="27B6C41D" w:rsidR="00341E74" w:rsidRPr="00B91736" w:rsidRDefault="00341E74" w:rsidP="009668A3">
            <w:pPr>
              <w:spacing w:after="0" w:line="240" w:lineRule="auto"/>
              <w:rPr>
                <w:rFonts w:cs="Arial"/>
                <w:b/>
                <w:color w:val="FF0000"/>
                <w:szCs w:val="20"/>
                <w:u w:val="single"/>
              </w:rPr>
            </w:pPr>
          </w:p>
        </w:tc>
      </w:tr>
      <w:tr w:rsidR="00341E74" w:rsidRPr="001C1F58" w14:paraId="13D507AC" w14:textId="77777777" w:rsidTr="009668A3">
        <w:trPr>
          <w:trHeight w:val="255"/>
          <w:jc w:val="center"/>
        </w:trPr>
        <w:tc>
          <w:tcPr>
            <w:tcW w:w="2344" w:type="dxa"/>
            <w:vMerge/>
            <w:shd w:val="clear" w:color="auto" w:fill="DFD0CB"/>
            <w:vAlign w:val="center"/>
          </w:tcPr>
          <w:p w14:paraId="7CB2C37F" w14:textId="77777777" w:rsidR="00341E74" w:rsidRPr="001C1F58" w:rsidRDefault="00341E74" w:rsidP="009668A3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043" w:type="dxa"/>
            <w:shd w:val="clear" w:color="auto" w:fill="auto"/>
            <w:noWrap/>
            <w:vAlign w:val="center"/>
          </w:tcPr>
          <w:p w14:paraId="7102CFFA" w14:textId="51CB94AC" w:rsidR="00341E74" w:rsidRPr="00AC5C60" w:rsidRDefault="00FD5151" w:rsidP="009668A3">
            <w:pPr>
              <w:spacing w:after="0" w:line="240" w:lineRule="auto"/>
              <w:rPr>
                <w:rFonts w:cs="Arial"/>
                <w:szCs w:val="20"/>
              </w:rPr>
            </w:pPr>
            <w:r w:rsidRPr="00AC5C60">
              <w:rPr>
                <w:rFonts w:cs="Arial"/>
                <w:szCs w:val="20"/>
              </w:rPr>
              <w:t>554201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13F198F1" w14:textId="4539F610" w:rsidR="00341E74" w:rsidRPr="00AC5C60" w:rsidRDefault="00FD5151" w:rsidP="009668A3">
            <w:pPr>
              <w:spacing w:after="0" w:line="240" w:lineRule="auto"/>
              <w:rPr>
                <w:rFonts w:cs="Arial"/>
                <w:szCs w:val="20"/>
              </w:rPr>
            </w:pPr>
            <w:r w:rsidRPr="00AC5C60">
              <w:rPr>
                <w:rFonts w:cs="Arial"/>
                <w:szCs w:val="20"/>
              </w:rPr>
              <w:t>Rekonstruovaná či modernizovaná kapacita podpořených zařízení pobytových sociálních služeb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3685176A" w14:textId="0DC950FD" w:rsidR="00341E74" w:rsidRPr="00B91736" w:rsidRDefault="00341E74" w:rsidP="009668A3">
            <w:pPr>
              <w:spacing w:after="0" w:line="240" w:lineRule="auto"/>
              <w:rPr>
                <w:rFonts w:cs="Arial"/>
                <w:color w:val="FF0000"/>
                <w:szCs w:val="20"/>
              </w:rPr>
            </w:pP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2AE00A63" w14:textId="690206BC" w:rsidR="00341E74" w:rsidRPr="00B91736" w:rsidRDefault="00341E74" w:rsidP="009668A3">
            <w:pPr>
              <w:spacing w:after="0" w:line="240" w:lineRule="auto"/>
              <w:rPr>
                <w:rFonts w:cs="Arial"/>
                <w:color w:val="FF000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6FFB3960" w14:textId="52999550" w:rsidR="00341E74" w:rsidRPr="00B91736" w:rsidRDefault="00341E74" w:rsidP="009668A3">
            <w:pPr>
              <w:spacing w:after="0" w:line="240" w:lineRule="auto"/>
              <w:rPr>
                <w:rFonts w:cs="Arial"/>
                <w:b/>
                <w:color w:val="FF0000"/>
                <w:szCs w:val="20"/>
                <w:u w:val="single"/>
              </w:rPr>
            </w:pPr>
          </w:p>
        </w:tc>
      </w:tr>
      <w:tr w:rsidR="00341E74" w:rsidRPr="001C1F58" w14:paraId="4D8F0656" w14:textId="77777777" w:rsidTr="00FD5151">
        <w:trPr>
          <w:trHeight w:val="255"/>
          <w:jc w:val="center"/>
        </w:trPr>
        <w:tc>
          <w:tcPr>
            <w:tcW w:w="2344" w:type="dxa"/>
            <w:vMerge/>
            <w:shd w:val="clear" w:color="auto" w:fill="DFD0CB"/>
            <w:vAlign w:val="center"/>
            <w:hideMark/>
          </w:tcPr>
          <w:p w14:paraId="2EB7E7B6" w14:textId="77777777" w:rsidR="00341E74" w:rsidRPr="001C1F58" w:rsidRDefault="00341E74" w:rsidP="009668A3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043" w:type="dxa"/>
            <w:shd w:val="clear" w:color="auto" w:fill="auto"/>
            <w:noWrap/>
            <w:vAlign w:val="center"/>
          </w:tcPr>
          <w:p w14:paraId="6040F992" w14:textId="56D6DB4C" w:rsidR="00341E74" w:rsidRPr="00AC5C60" w:rsidRDefault="00FD5151" w:rsidP="009668A3">
            <w:pPr>
              <w:spacing w:after="0" w:line="240" w:lineRule="auto"/>
              <w:rPr>
                <w:rFonts w:cs="Arial"/>
                <w:szCs w:val="20"/>
              </w:rPr>
            </w:pPr>
            <w:r w:rsidRPr="00AC5C60">
              <w:rPr>
                <w:rFonts w:cs="Arial"/>
                <w:szCs w:val="20"/>
              </w:rPr>
              <w:t>554301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7B348AE" w14:textId="164737F2" w:rsidR="00341E74" w:rsidRPr="00AC5C60" w:rsidRDefault="00FD5151" w:rsidP="009668A3">
            <w:pPr>
              <w:spacing w:after="0" w:line="240" w:lineRule="auto"/>
              <w:rPr>
                <w:rFonts w:cs="Arial"/>
                <w:szCs w:val="20"/>
              </w:rPr>
            </w:pPr>
            <w:r w:rsidRPr="00AC5C60">
              <w:rPr>
                <w:rFonts w:cs="Arial"/>
                <w:szCs w:val="20"/>
              </w:rPr>
              <w:t>Nová kapacita podpořených zařízení nepobytových sociálních služeb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73F8119A" w14:textId="5E74367F" w:rsidR="00341E74" w:rsidRPr="00B91736" w:rsidRDefault="00341E74" w:rsidP="009668A3">
            <w:pPr>
              <w:spacing w:after="0" w:line="240" w:lineRule="auto"/>
              <w:rPr>
                <w:rFonts w:cs="Arial"/>
                <w:color w:val="FF0000"/>
                <w:szCs w:val="20"/>
              </w:rPr>
            </w:pP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0EC82B59" w14:textId="214E9343" w:rsidR="00341E74" w:rsidRPr="00B91736" w:rsidRDefault="00341E74" w:rsidP="009668A3">
            <w:pPr>
              <w:spacing w:after="0" w:line="240" w:lineRule="auto"/>
              <w:rPr>
                <w:rFonts w:cs="Arial"/>
                <w:color w:val="FF000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48786387" w14:textId="7F34A298" w:rsidR="00341E74" w:rsidRPr="00B91736" w:rsidRDefault="00341E74" w:rsidP="009668A3">
            <w:pPr>
              <w:spacing w:after="0" w:line="240" w:lineRule="auto"/>
              <w:rPr>
                <w:rFonts w:cs="Arial"/>
                <w:b/>
                <w:color w:val="FF0000"/>
                <w:szCs w:val="20"/>
                <w:u w:val="single"/>
              </w:rPr>
            </w:pPr>
          </w:p>
        </w:tc>
      </w:tr>
      <w:tr w:rsidR="00341E74" w:rsidRPr="001C1F58" w14:paraId="4EA1C6CD" w14:textId="77777777" w:rsidTr="00FD5151">
        <w:trPr>
          <w:trHeight w:val="270"/>
          <w:jc w:val="center"/>
        </w:trPr>
        <w:tc>
          <w:tcPr>
            <w:tcW w:w="2344" w:type="dxa"/>
            <w:vMerge/>
            <w:shd w:val="clear" w:color="auto" w:fill="DFD0CB"/>
            <w:vAlign w:val="center"/>
            <w:hideMark/>
          </w:tcPr>
          <w:p w14:paraId="02F2F859" w14:textId="77777777" w:rsidR="00341E74" w:rsidRPr="001C1F58" w:rsidRDefault="00341E74" w:rsidP="009668A3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043" w:type="dxa"/>
            <w:shd w:val="clear" w:color="auto" w:fill="auto"/>
            <w:noWrap/>
            <w:vAlign w:val="center"/>
          </w:tcPr>
          <w:p w14:paraId="3E2E1F69" w14:textId="06D7E878" w:rsidR="00341E74" w:rsidRPr="00AC5C60" w:rsidRDefault="00FD5151" w:rsidP="009668A3">
            <w:pPr>
              <w:spacing w:after="0" w:line="240" w:lineRule="auto"/>
              <w:rPr>
                <w:rFonts w:cs="Arial"/>
                <w:szCs w:val="20"/>
              </w:rPr>
            </w:pPr>
            <w:r w:rsidRPr="00AC5C60">
              <w:rPr>
                <w:rFonts w:cs="Arial"/>
                <w:szCs w:val="20"/>
              </w:rPr>
              <w:t>554401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A77D804" w14:textId="260BE9FD" w:rsidR="00341E74" w:rsidRPr="00AC5C60" w:rsidRDefault="00FD5151" w:rsidP="009668A3">
            <w:pPr>
              <w:spacing w:after="0" w:line="240" w:lineRule="auto"/>
              <w:rPr>
                <w:rFonts w:cs="Arial"/>
                <w:szCs w:val="20"/>
              </w:rPr>
            </w:pPr>
            <w:r w:rsidRPr="00AC5C60">
              <w:rPr>
                <w:rFonts w:cs="Arial"/>
                <w:szCs w:val="20"/>
              </w:rPr>
              <w:t>Rekonstruovaná či modernizovaná kapacita podpořených zařízení nepobytových sociálních služeb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32A6C5E7" w14:textId="19D22B8A" w:rsidR="00341E74" w:rsidRPr="00B91736" w:rsidRDefault="00341E74" w:rsidP="009668A3">
            <w:pPr>
              <w:spacing w:after="0" w:line="240" w:lineRule="auto"/>
              <w:rPr>
                <w:rFonts w:cs="Arial"/>
                <w:color w:val="FF0000"/>
                <w:szCs w:val="20"/>
              </w:rPr>
            </w:pP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43030E74" w14:textId="740C602A" w:rsidR="00341E74" w:rsidRPr="00B91736" w:rsidRDefault="00341E74" w:rsidP="009668A3">
            <w:pPr>
              <w:spacing w:after="0" w:line="240" w:lineRule="auto"/>
              <w:rPr>
                <w:rFonts w:cs="Arial"/>
                <w:color w:val="FF000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405316E3" w14:textId="2B5B9914" w:rsidR="00341E74" w:rsidRPr="00B91736" w:rsidRDefault="00341E74" w:rsidP="009668A3">
            <w:pPr>
              <w:spacing w:after="0" w:line="240" w:lineRule="auto"/>
              <w:rPr>
                <w:rFonts w:cs="Arial"/>
                <w:b/>
                <w:color w:val="FF0000"/>
                <w:szCs w:val="20"/>
                <w:u w:val="single"/>
              </w:rPr>
            </w:pPr>
          </w:p>
        </w:tc>
      </w:tr>
      <w:tr w:rsidR="00341E74" w:rsidRPr="001C1F58" w14:paraId="3452D70C" w14:textId="77777777" w:rsidTr="009668A3">
        <w:trPr>
          <w:trHeight w:val="270"/>
          <w:jc w:val="center"/>
        </w:trPr>
        <w:tc>
          <w:tcPr>
            <w:tcW w:w="2344" w:type="dxa"/>
            <w:vMerge/>
            <w:shd w:val="clear" w:color="auto" w:fill="DFD0CB"/>
            <w:vAlign w:val="center"/>
          </w:tcPr>
          <w:p w14:paraId="015B0E6E" w14:textId="77777777" w:rsidR="00341E74" w:rsidRPr="001C1F58" w:rsidRDefault="00341E74" w:rsidP="009668A3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043" w:type="dxa"/>
            <w:shd w:val="clear" w:color="auto" w:fill="auto"/>
            <w:noWrap/>
            <w:vAlign w:val="center"/>
          </w:tcPr>
          <w:p w14:paraId="1D455267" w14:textId="2D22BFDD" w:rsidR="00341E74" w:rsidRPr="00AC5C60" w:rsidRDefault="00FD5151" w:rsidP="009668A3">
            <w:pPr>
              <w:spacing w:after="0" w:line="240" w:lineRule="auto"/>
              <w:rPr>
                <w:rFonts w:cs="Arial"/>
                <w:szCs w:val="20"/>
              </w:rPr>
            </w:pPr>
            <w:r w:rsidRPr="00AC5C60">
              <w:rPr>
                <w:rFonts w:cs="Arial"/>
                <w:szCs w:val="20"/>
              </w:rPr>
              <w:t>554601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07770BFD" w14:textId="545F5B79" w:rsidR="00341E74" w:rsidRPr="00AC5C60" w:rsidRDefault="00FD5151" w:rsidP="009668A3">
            <w:pPr>
              <w:spacing w:after="0" w:line="240" w:lineRule="auto"/>
              <w:rPr>
                <w:rFonts w:cs="Arial"/>
                <w:szCs w:val="20"/>
              </w:rPr>
            </w:pPr>
            <w:r w:rsidRPr="00AC5C60">
              <w:t>Počet uživatelů nových nebo modernizovaných zařízení sociální péče za rok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7D138FAF" w14:textId="77777777" w:rsidR="00341E74" w:rsidRPr="00B91736" w:rsidRDefault="00341E74" w:rsidP="009668A3">
            <w:pPr>
              <w:spacing w:after="0" w:line="240" w:lineRule="auto"/>
              <w:rPr>
                <w:rFonts w:cs="Arial"/>
                <w:color w:val="FF0000"/>
                <w:szCs w:val="20"/>
              </w:rPr>
            </w:pP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727C198E" w14:textId="77777777" w:rsidR="00341E74" w:rsidRPr="00B91736" w:rsidRDefault="00341E74" w:rsidP="009668A3">
            <w:pPr>
              <w:spacing w:after="0" w:line="240" w:lineRule="auto"/>
              <w:rPr>
                <w:rFonts w:cs="Arial"/>
                <w:color w:val="FF000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1DED5140" w14:textId="77777777" w:rsidR="00341E74" w:rsidRPr="00B91736" w:rsidRDefault="00341E74" w:rsidP="009668A3">
            <w:pPr>
              <w:spacing w:after="0" w:line="240" w:lineRule="auto"/>
              <w:rPr>
                <w:rFonts w:cs="Arial"/>
                <w:color w:val="FF0000"/>
                <w:szCs w:val="20"/>
              </w:rPr>
            </w:pPr>
          </w:p>
        </w:tc>
      </w:tr>
      <w:tr w:rsidR="00341E74" w:rsidRPr="001C1F58" w14:paraId="23A7648A" w14:textId="77777777" w:rsidTr="009668A3">
        <w:trPr>
          <w:trHeight w:val="270"/>
          <w:jc w:val="center"/>
        </w:trPr>
        <w:tc>
          <w:tcPr>
            <w:tcW w:w="2344" w:type="dxa"/>
            <w:vMerge/>
            <w:shd w:val="clear" w:color="auto" w:fill="DFD0CB"/>
            <w:vAlign w:val="center"/>
          </w:tcPr>
          <w:p w14:paraId="7E670C95" w14:textId="77777777" w:rsidR="00341E74" w:rsidRPr="001C1F58" w:rsidRDefault="00341E74" w:rsidP="00341E74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043" w:type="dxa"/>
            <w:shd w:val="clear" w:color="auto" w:fill="auto"/>
            <w:noWrap/>
            <w:vAlign w:val="center"/>
          </w:tcPr>
          <w:p w14:paraId="525ABB7F" w14:textId="058FC679" w:rsidR="00341E74" w:rsidRPr="00AC5C60" w:rsidRDefault="00FD5151" w:rsidP="00341E74">
            <w:pPr>
              <w:spacing w:after="0" w:line="240" w:lineRule="auto"/>
              <w:rPr>
                <w:rFonts w:cs="Arial"/>
                <w:szCs w:val="20"/>
              </w:rPr>
            </w:pPr>
            <w:r w:rsidRPr="00AC5C60">
              <w:rPr>
                <w:rFonts w:cs="Arial"/>
                <w:szCs w:val="20"/>
              </w:rPr>
              <w:t>323000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7DD7CB47" w14:textId="7CC8701B" w:rsidR="00341E74" w:rsidRPr="00AC5C60" w:rsidRDefault="00341E74" w:rsidP="00341E74">
            <w:pPr>
              <w:spacing w:after="0" w:line="240" w:lineRule="auto"/>
              <w:rPr>
                <w:rFonts w:cs="Arial"/>
                <w:szCs w:val="20"/>
              </w:rPr>
            </w:pPr>
            <w:r w:rsidRPr="00AC5C60">
              <w:t>Snížení konečné spotřeby energie u podpořených subjektů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5A9E6252" w14:textId="77777777" w:rsidR="00341E74" w:rsidRPr="00B91736" w:rsidRDefault="00341E74" w:rsidP="00341E74">
            <w:pPr>
              <w:spacing w:after="0" w:line="240" w:lineRule="auto"/>
              <w:rPr>
                <w:rFonts w:cs="Arial"/>
                <w:color w:val="FF0000"/>
                <w:szCs w:val="20"/>
              </w:rPr>
            </w:pP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092EC3A0" w14:textId="77777777" w:rsidR="00341E74" w:rsidRPr="00B91736" w:rsidRDefault="00341E74" w:rsidP="00341E74">
            <w:pPr>
              <w:spacing w:after="0" w:line="240" w:lineRule="auto"/>
              <w:rPr>
                <w:rFonts w:cs="Arial"/>
                <w:color w:val="FF000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621390D0" w14:textId="77777777" w:rsidR="00341E74" w:rsidRPr="00B91736" w:rsidRDefault="00341E74" w:rsidP="00341E74">
            <w:pPr>
              <w:spacing w:after="0" w:line="240" w:lineRule="auto"/>
              <w:rPr>
                <w:rFonts w:cs="Arial"/>
                <w:color w:val="FF0000"/>
                <w:szCs w:val="20"/>
              </w:rPr>
            </w:pPr>
          </w:p>
        </w:tc>
      </w:tr>
    </w:tbl>
    <w:p w14:paraId="2F868DDC" w14:textId="2D3E1BA8" w:rsidR="00393C10" w:rsidRDefault="00393C10"/>
    <w:tbl>
      <w:tblPr>
        <w:tblW w:w="9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344"/>
        <w:gridCol w:w="6698"/>
      </w:tblGrid>
      <w:tr w:rsidR="009668A3" w:rsidRPr="001C1F58" w14:paraId="2CB08194" w14:textId="77777777" w:rsidTr="00D62762">
        <w:trPr>
          <w:trHeight w:val="270"/>
          <w:jc w:val="center"/>
        </w:trPr>
        <w:tc>
          <w:tcPr>
            <w:tcW w:w="2344" w:type="dxa"/>
            <w:vMerge w:val="restart"/>
            <w:shd w:val="clear" w:color="auto" w:fill="DFD0CB"/>
            <w:noWrap/>
            <w:vAlign w:val="center"/>
            <w:hideMark/>
          </w:tcPr>
          <w:p w14:paraId="2F547320" w14:textId="01BCD942" w:rsidR="009668A3" w:rsidRPr="001C1F58" w:rsidRDefault="009668A3" w:rsidP="009668A3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Seznam příloh</w:t>
            </w:r>
            <w:r>
              <w:rPr>
                <w:rFonts w:cs="Arial"/>
                <w:b/>
                <w:szCs w:val="20"/>
              </w:rPr>
              <w:t>:</w:t>
            </w:r>
            <w:r w:rsidR="00AB67C3">
              <w:rPr>
                <w:rFonts w:cs="Arial"/>
                <w:b/>
                <w:szCs w:val="20"/>
              </w:rPr>
              <w:t xml:space="preserve"> </w:t>
            </w:r>
            <w:r w:rsidR="00AB67C3" w:rsidRPr="00AB67C3">
              <w:rPr>
                <w:rFonts w:cs="Arial"/>
                <w:bCs/>
                <w:szCs w:val="20"/>
              </w:rPr>
              <w:t>(uveďte pouze ty přílohy, které skutečně dokládáte, ostatní vymažte)</w:t>
            </w:r>
          </w:p>
        </w:tc>
        <w:tc>
          <w:tcPr>
            <w:tcW w:w="6698" w:type="dxa"/>
            <w:shd w:val="clear" w:color="auto" w:fill="auto"/>
            <w:noWrap/>
            <w:vAlign w:val="center"/>
            <w:hideMark/>
          </w:tcPr>
          <w:p w14:paraId="3EA074E0" w14:textId="6D1317C7" w:rsidR="009668A3" w:rsidRPr="00AB67C3" w:rsidRDefault="00AC5C60" w:rsidP="00AC5C60">
            <w:pPr>
              <w:spacing w:after="0" w:line="240" w:lineRule="auto"/>
              <w:rPr>
                <w:rFonts w:cs="Arial"/>
                <w:szCs w:val="20"/>
              </w:rPr>
            </w:pPr>
            <w:r w:rsidRPr="00AB67C3">
              <w:rPr>
                <w:rFonts w:ascii="Calibri" w:hAnsi="Calibri" w:cs="Calibri"/>
                <w:color w:val="000000"/>
              </w:rPr>
              <w:t>Doklad o prokázání právních vztahů k nemovitému majetku, který je předmětem projektu.</w:t>
            </w:r>
          </w:p>
        </w:tc>
      </w:tr>
      <w:tr w:rsidR="009668A3" w:rsidRPr="001C1F58" w14:paraId="48B58988" w14:textId="77777777" w:rsidTr="00D62762">
        <w:trPr>
          <w:trHeight w:val="270"/>
          <w:jc w:val="center"/>
        </w:trPr>
        <w:tc>
          <w:tcPr>
            <w:tcW w:w="2344" w:type="dxa"/>
            <w:vMerge/>
            <w:shd w:val="clear" w:color="auto" w:fill="DFD0CB"/>
            <w:noWrap/>
            <w:vAlign w:val="center"/>
          </w:tcPr>
          <w:p w14:paraId="1C51C28B" w14:textId="77777777" w:rsidR="009668A3" w:rsidRPr="001C1F58" w:rsidRDefault="009668A3" w:rsidP="009668A3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</w:tc>
        <w:tc>
          <w:tcPr>
            <w:tcW w:w="6698" w:type="dxa"/>
            <w:shd w:val="clear" w:color="auto" w:fill="auto"/>
            <w:noWrap/>
            <w:vAlign w:val="center"/>
          </w:tcPr>
          <w:p w14:paraId="07A10E7D" w14:textId="69E7E9D0" w:rsidR="009668A3" w:rsidRPr="00AB67C3" w:rsidRDefault="00AC5C60" w:rsidP="009668A3">
            <w:pPr>
              <w:spacing w:after="0" w:line="240" w:lineRule="auto"/>
              <w:rPr>
                <w:rFonts w:cs="Arial"/>
                <w:szCs w:val="20"/>
              </w:rPr>
            </w:pPr>
            <w:r w:rsidRPr="00AB67C3">
              <w:rPr>
                <w:rFonts w:cs="Arial"/>
                <w:szCs w:val="20"/>
              </w:rPr>
              <w:t>Doklad prokazující povolení umístění stavby v území dle stavebního zákona, je-li relevantní.</w:t>
            </w:r>
          </w:p>
        </w:tc>
      </w:tr>
      <w:tr w:rsidR="009668A3" w:rsidRPr="001C1F58" w14:paraId="67534D3F" w14:textId="77777777" w:rsidTr="00D62762">
        <w:trPr>
          <w:trHeight w:val="270"/>
          <w:jc w:val="center"/>
        </w:trPr>
        <w:tc>
          <w:tcPr>
            <w:tcW w:w="2344" w:type="dxa"/>
            <w:vMerge/>
            <w:shd w:val="clear" w:color="auto" w:fill="DFD0CB"/>
            <w:noWrap/>
            <w:vAlign w:val="center"/>
          </w:tcPr>
          <w:p w14:paraId="091E98AF" w14:textId="77777777" w:rsidR="009668A3" w:rsidRPr="001C1F58" w:rsidRDefault="009668A3" w:rsidP="009668A3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</w:tc>
        <w:tc>
          <w:tcPr>
            <w:tcW w:w="6698" w:type="dxa"/>
            <w:shd w:val="clear" w:color="auto" w:fill="auto"/>
            <w:noWrap/>
            <w:vAlign w:val="center"/>
          </w:tcPr>
          <w:p w14:paraId="75D429C4" w14:textId="04F1E306" w:rsidR="009668A3" w:rsidRPr="00AB67C3" w:rsidRDefault="00AC5C60" w:rsidP="009668A3">
            <w:pPr>
              <w:spacing w:after="0" w:line="240" w:lineRule="auto"/>
              <w:rPr>
                <w:rFonts w:cs="Arial"/>
                <w:szCs w:val="20"/>
              </w:rPr>
            </w:pPr>
            <w:r w:rsidRPr="00AB67C3">
              <w:rPr>
                <w:rFonts w:cs="Arial"/>
                <w:szCs w:val="20"/>
              </w:rPr>
              <w:t>Doklad prokazující povolení k realizaci stavby, je-li relevantní.</w:t>
            </w:r>
          </w:p>
        </w:tc>
      </w:tr>
      <w:tr w:rsidR="009668A3" w:rsidRPr="001C1F58" w14:paraId="7B94CFE9" w14:textId="77777777" w:rsidTr="00D62762">
        <w:trPr>
          <w:trHeight w:val="270"/>
          <w:jc w:val="center"/>
        </w:trPr>
        <w:tc>
          <w:tcPr>
            <w:tcW w:w="2344" w:type="dxa"/>
            <w:vMerge/>
            <w:shd w:val="clear" w:color="auto" w:fill="DFD0CB"/>
            <w:noWrap/>
            <w:vAlign w:val="center"/>
          </w:tcPr>
          <w:p w14:paraId="1D6A3374" w14:textId="77777777" w:rsidR="009668A3" w:rsidRPr="001C1F58" w:rsidRDefault="009668A3" w:rsidP="009668A3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</w:tc>
        <w:tc>
          <w:tcPr>
            <w:tcW w:w="6698" w:type="dxa"/>
            <w:shd w:val="clear" w:color="auto" w:fill="auto"/>
            <w:noWrap/>
            <w:vAlign w:val="center"/>
          </w:tcPr>
          <w:p w14:paraId="0E44AC5B" w14:textId="28A380C5" w:rsidR="009668A3" w:rsidRPr="00AB67C3" w:rsidRDefault="00AC5C60" w:rsidP="009668A3">
            <w:pPr>
              <w:spacing w:after="0" w:line="240" w:lineRule="auto"/>
              <w:rPr>
                <w:rFonts w:cs="Arial"/>
                <w:szCs w:val="20"/>
              </w:rPr>
            </w:pPr>
            <w:r w:rsidRPr="00AB67C3">
              <w:rPr>
                <w:rFonts w:cs="Arial"/>
                <w:szCs w:val="20"/>
              </w:rPr>
              <w:t>Projektová dokumentace stavby, je-li relevantní.</w:t>
            </w:r>
          </w:p>
        </w:tc>
      </w:tr>
      <w:tr w:rsidR="009668A3" w:rsidRPr="001C1F58" w14:paraId="102EA451" w14:textId="77777777" w:rsidTr="00D62762">
        <w:trPr>
          <w:trHeight w:val="270"/>
          <w:jc w:val="center"/>
        </w:trPr>
        <w:tc>
          <w:tcPr>
            <w:tcW w:w="2344" w:type="dxa"/>
            <w:vMerge/>
            <w:shd w:val="clear" w:color="auto" w:fill="DFD0CB"/>
            <w:noWrap/>
            <w:vAlign w:val="center"/>
          </w:tcPr>
          <w:p w14:paraId="040F490E" w14:textId="77777777" w:rsidR="009668A3" w:rsidRPr="001C1F58" w:rsidRDefault="009668A3" w:rsidP="009668A3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</w:tc>
        <w:tc>
          <w:tcPr>
            <w:tcW w:w="6698" w:type="dxa"/>
            <w:shd w:val="clear" w:color="auto" w:fill="auto"/>
            <w:noWrap/>
            <w:vAlign w:val="center"/>
          </w:tcPr>
          <w:p w14:paraId="59724785" w14:textId="454803ED" w:rsidR="009668A3" w:rsidRPr="00AB67C3" w:rsidRDefault="00AC5C60" w:rsidP="00767000">
            <w:pPr>
              <w:spacing w:after="0" w:line="240" w:lineRule="auto"/>
              <w:rPr>
                <w:rFonts w:cs="Arial"/>
                <w:szCs w:val="20"/>
              </w:rPr>
            </w:pPr>
            <w:r w:rsidRPr="00AB67C3">
              <w:rPr>
                <w:rFonts w:cs="Arial"/>
                <w:szCs w:val="20"/>
              </w:rPr>
              <w:t>Rozpočet stavebních prací, je-li relevantní.</w:t>
            </w:r>
          </w:p>
        </w:tc>
      </w:tr>
      <w:tr w:rsidR="009668A3" w:rsidRPr="001C1F58" w14:paraId="633C5123" w14:textId="77777777" w:rsidTr="00D62762">
        <w:trPr>
          <w:trHeight w:val="270"/>
          <w:jc w:val="center"/>
        </w:trPr>
        <w:tc>
          <w:tcPr>
            <w:tcW w:w="2344" w:type="dxa"/>
            <w:vMerge/>
            <w:shd w:val="clear" w:color="auto" w:fill="DFD0CB"/>
            <w:noWrap/>
            <w:vAlign w:val="center"/>
          </w:tcPr>
          <w:p w14:paraId="731BE214" w14:textId="77777777" w:rsidR="009668A3" w:rsidRPr="001C1F58" w:rsidRDefault="009668A3" w:rsidP="009319B7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</w:tc>
        <w:tc>
          <w:tcPr>
            <w:tcW w:w="6698" w:type="dxa"/>
            <w:shd w:val="clear" w:color="auto" w:fill="auto"/>
            <w:noWrap/>
            <w:vAlign w:val="center"/>
          </w:tcPr>
          <w:p w14:paraId="0FBD10DB" w14:textId="5F1D785C" w:rsidR="009668A3" w:rsidRPr="00AB67C3" w:rsidRDefault="00AC5C60" w:rsidP="00AC5C60">
            <w:pPr>
              <w:spacing w:after="0" w:line="240" w:lineRule="auto"/>
              <w:rPr>
                <w:rFonts w:cs="Arial"/>
                <w:szCs w:val="20"/>
              </w:rPr>
            </w:pPr>
            <w:r w:rsidRPr="00AB67C3">
              <w:rPr>
                <w:rFonts w:cs="Arial"/>
                <w:szCs w:val="20"/>
              </w:rPr>
              <w:t>Plná moc ve formátu pdf (je-li relevantní) – plná moc nemusí být ověřená a může být podepsána elektronicky nebo vlastnoručně.</w:t>
            </w:r>
          </w:p>
        </w:tc>
      </w:tr>
      <w:tr w:rsidR="00AC5C60" w:rsidRPr="001C1F58" w14:paraId="2A1502CE" w14:textId="77777777" w:rsidTr="00D62762">
        <w:trPr>
          <w:trHeight w:val="270"/>
          <w:jc w:val="center"/>
        </w:trPr>
        <w:tc>
          <w:tcPr>
            <w:tcW w:w="2344" w:type="dxa"/>
            <w:vMerge/>
            <w:shd w:val="clear" w:color="auto" w:fill="DFD0CB"/>
            <w:noWrap/>
            <w:vAlign w:val="center"/>
          </w:tcPr>
          <w:p w14:paraId="65146387" w14:textId="77777777" w:rsidR="00AC5C60" w:rsidRPr="001C1F58" w:rsidRDefault="00AC5C60" w:rsidP="009319B7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</w:tc>
        <w:tc>
          <w:tcPr>
            <w:tcW w:w="6698" w:type="dxa"/>
            <w:shd w:val="clear" w:color="auto" w:fill="auto"/>
            <w:noWrap/>
            <w:vAlign w:val="center"/>
          </w:tcPr>
          <w:p w14:paraId="5A3B255B" w14:textId="6E2D9A9D" w:rsidR="00AC5C60" w:rsidRPr="00AB67C3" w:rsidRDefault="00AB67C3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AB67C3">
              <w:rPr>
                <w:rFonts w:cs="Arial"/>
                <w:szCs w:val="20"/>
              </w:rPr>
              <w:t>Podklady pro stanovení kategorií intervencí a kontrolu limitů. Příloha musí být doložena ve formátu a podrobnosti podle vzoru uvedeného v příloze č. 4 Specifických pravidel.</w:t>
            </w:r>
          </w:p>
        </w:tc>
      </w:tr>
      <w:tr w:rsidR="00AB67C3" w:rsidRPr="001C1F58" w14:paraId="27A2A16A" w14:textId="77777777" w:rsidTr="00D62762">
        <w:trPr>
          <w:trHeight w:val="270"/>
          <w:jc w:val="center"/>
        </w:trPr>
        <w:tc>
          <w:tcPr>
            <w:tcW w:w="2344" w:type="dxa"/>
            <w:vMerge/>
            <w:shd w:val="clear" w:color="auto" w:fill="DFD0CB"/>
            <w:noWrap/>
            <w:vAlign w:val="center"/>
          </w:tcPr>
          <w:p w14:paraId="7C4D910B" w14:textId="77777777" w:rsidR="00AB67C3" w:rsidRPr="001C1F58" w:rsidRDefault="00AB67C3" w:rsidP="009319B7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</w:tc>
        <w:tc>
          <w:tcPr>
            <w:tcW w:w="6698" w:type="dxa"/>
            <w:shd w:val="clear" w:color="auto" w:fill="auto"/>
            <w:noWrap/>
            <w:vAlign w:val="center"/>
          </w:tcPr>
          <w:p w14:paraId="46C250CD" w14:textId="1AD3C97D" w:rsidR="00AB67C3" w:rsidRPr="00AB67C3" w:rsidRDefault="00AB67C3" w:rsidP="00AB67C3">
            <w:pPr>
              <w:spacing w:after="0" w:line="240" w:lineRule="auto"/>
              <w:rPr>
                <w:rFonts w:cs="Arial"/>
                <w:szCs w:val="20"/>
              </w:rPr>
            </w:pPr>
            <w:r w:rsidRPr="00AB67C3">
              <w:rPr>
                <w:rFonts w:cs="Arial"/>
                <w:szCs w:val="20"/>
              </w:rPr>
              <w:t>Souhlasné stanovisko subjektu, který vydal Strategický plán sociálního začleňování, Plán sociálního začleňování, komunitní plán nebo krajský střednědobý plán rozvoje sociálních služeb, v případě sociálních služeb nadregionálního nebo celostátního charakteru, které jsou financovány podle § 104, odst. 3, písm. a) zákona č. 108/2006 Sb., o sociálních službách Národní strategii rozvoje sociálních služeb 2016-2025.</w:t>
            </w:r>
          </w:p>
        </w:tc>
      </w:tr>
      <w:tr w:rsidR="00AB67C3" w:rsidRPr="001C1F58" w14:paraId="3BB3D631" w14:textId="77777777" w:rsidTr="00D62762">
        <w:trPr>
          <w:trHeight w:val="270"/>
          <w:jc w:val="center"/>
        </w:trPr>
        <w:tc>
          <w:tcPr>
            <w:tcW w:w="2344" w:type="dxa"/>
            <w:vMerge/>
            <w:shd w:val="clear" w:color="auto" w:fill="DFD0CB"/>
            <w:noWrap/>
            <w:vAlign w:val="center"/>
          </w:tcPr>
          <w:p w14:paraId="0B8524BC" w14:textId="77777777" w:rsidR="00AB67C3" w:rsidRPr="001C1F58" w:rsidRDefault="00AB67C3" w:rsidP="009319B7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</w:tc>
        <w:tc>
          <w:tcPr>
            <w:tcW w:w="6698" w:type="dxa"/>
            <w:shd w:val="clear" w:color="auto" w:fill="auto"/>
            <w:noWrap/>
            <w:vAlign w:val="center"/>
          </w:tcPr>
          <w:p w14:paraId="0DDEE996" w14:textId="5E212E95" w:rsidR="00AB67C3" w:rsidRPr="00AB67C3" w:rsidRDefault="00AB67C3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AB67C3">
              <w:rPr>
                <w:rFonts w:cs="Arial"/>
                <w:szCs w:val="20"/>
              </w:rPr>
              <w:t>Pověřovací akt.</w:t>
            </w:r>
          </w:p>
        </w:tc>
      </w:tr>
      <w:tr w:rsidR="00AB67C3" w:rsidRPr="001C1F58" w14:paraId="63CFC415" w14:textId="77777777" w:rsidTr="00D62762">
        <w:trPr>
          <w:trHeight w:val="270"/>
          <w:jc w:val="center"/>
        </w:trPr>
        <w:tc>
          <w:tcPr>
            <w:tcW w:w="2344" w:type="dxa"/>
            <w:vMerge/>
            <w:shd w:val="clear" w:color="auto" w:fill="DFD0CB"/>
            <w:noWrap/>
            <w:vAlign w:val="center"/>
          </w:tcPr>
          <w:p w14:paraId="17029034" w14:textId="77777777" w:rsidR="00AB67C3" w:rsidRPr="001C1F58" w:rsidRDefault="00AB67C3" w:rsidP="009319B7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</w:tc>
        <w:tc>
          <w:tcPr>
            <w:tcW w:w="6698" w:type="dxa"/>
            <w:shd w:val="clear" w:color="auto" w:fill="auto"/>
            <w:noWrap/>
            <w:vAlign w:val="center"/>
          </w:tcPr>
          <w:p w14:paraId="5862DD47" w14:textId="5F336ED0" w:rsidR="00AB67C3" w:rsidRPr="00AB67C3" w:rsidRDefault="00AB67C3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AB67C3">
              <w:rPr>
                <w:rFonts w:cs="Arial"/>
                <w:szCs w:val="20"/>
              </w:rPr>
              <w:t>Memorandum o spolupráci, je-li relevantní.</w:t>
            </w:r>
          </w:p>
        </w:tc>
      </w:tr>
      <w:tr w:rsidR="009668A3" w:rsidRPr="001C1F58" w14:paraId="4E4FF27C" w14:textId="77777777" w:rsidTr="00AB67C3">
        <w:trPr>
          <w:trHeight w:val="623"/>
          <w:jc w:val="center"/>
        </w:trPr>
        <w:tc>
          <w:tcPr>
            <w:tcW w:w="2344" w:type="dxa"/>
            <w:vMerge/>
            <w:shd w:val="clear" w:color="auto" w:fill="DFD0CB"/>
            <w:noWrap/>
            <w:vAlign w:val="center"/>
          </w:tcPr>
          <w:p w14:paraId="73010977" w14:textId="77777777" w:rsidR="009668A3" w:rsidRPr="001C1F58" w:rsidRDefault="009668A3" w:rsidP="009319B7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</w:tc>
        <w:tc>
          <w:tcPr>
            <w:tcW w:w="6698" w:type="dxa"/>
            <w:shd w:val="clear" w:color="auto" w:fill="auto"/>
            <w:noWrap/>
            <w:vAlign w:val="center"/>
          </w:tcPr>
          <w:p w14:paraId="09D5133E" w14:textId="474D4348" w:rsidR="009668A3" w:rsidRPr="00AB67C3" w:rsidRDefault="00AB67C3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AB67C3">
              <w:rPr>
                <w:rFonts w:cs="Arial"/>
                <w:szCs w:val="20"/>
              </w:rPr>
              <w:t xml:space="preserve">Lze doložit další přílohy, pokud jsou relevantní pro věcné hodnocení a </w:t>
            </w:r>
            <w:r>
              <w:rPr>
                <w:rFonts w:cs="Arial"/>
                <w:szCs w:val="20"/>
              </w:rPr>
              <w:t xml:space="preserve">chcete </w:t>
            </w:r>
            <w:r w:rsidRPr="00AB67C3">
              <w:rPr>
                <w:rFonts w:cs="Arial"/>
                <w:szCs w:val="20"/>
              </w:rPr>
              <w:t xml:space="preserve">jimi doplnit povinné informace </w:t>
            </w:r>
            <w:r>
              <w:rPr>
                <w:rFonts w:cs="Arial"/>
                <w:szCs w:val="20"/>
              </w:rPr>
              <w:t xml:space="preserve">uvedené </w:t>
            </w:r>
            <w:r w:rsidRPr="00AB67C3">
              <w:rPr>
                <w:rFonts w:cs="Arial"/>
                <w:szCs w:val="20"/>
              </w:rPr>
              <w:t>v</w:t>
            </w:r>
            <w:r>
              <w:rPr>
                <w:rFonts w:cs="Arial"/>
                <w:szCs w:val="20"/>
              </w:rPr>
              <w:t> tomto dokumentu</w:t>
            </w:r>
            <w:r w:rsidRPr="00AB67C3">
              <w:rPr>
                <w:rFonts w:cs="Arial"/>
                <w:szCs w:val="20"/>
              </w:rPr>
              <w:t>.</w:t>
            </w:r>
          </w:p>
        </w:tc>
      </w:tr>
    </w:tbl>
    <w:p w14:paraId="66791013" w14:textId="77777777" w:rsidR="00D05270" w:rsidRDefault="00D05270">
      <w:pPr>
        <w:rPr>
          <w:rFonts w:cs="Arial"/>
          <w:bCs/>
          <w:szCs w:val="20"/>
        </w:rPr>
      </w:pPr>
    </w:p>
    <w:p w14:paraId="49BD9D6C" w14:textId="2AE9CD63" w:rsidR="00F83991" w:rsidRPr="00F83991" w:rsidRDefault="00F83991">
      <w:pPr>
        <w:rPr>
          <w:rFonts w:cs="Arial"/>
          <w:bCs/>
          <w:szCs w:val="20"/>
        </w:rPr>
      </w:pPr>
      <w:r>
        <w:rPr>
          <w:rFonts w:cs="Arial"/>
          <w:bCs/>
          <w:szCs w:val="20"/>
        </w:rPr>
        <w:t>Svým p</w:t>
      </w:r>
      <w:r w:rsidRPr="00F83991">
        <w:rPr>
          <w:rFonts w:cs="Arial"/>
          <w:bCs/>
          <w:szCs w:val="20"/>
        </w:rPr>
        <w:t>odpisem žadatel potvrzuje, že se seznámil s pravidly nadřazené výzvy IROP a že předkládaný záměr je s těmito pravidly v souladu</w:t>
      </w:r>
    </w:p>
    <w:tbl>
      <w:tblPr>
        <w:tblW w:w="9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344"/>
        <w:gridCol w:w="6698"/>
      </w:tblGrid>
      <w:tr w:rsidR="006E6251" w:rsidRPr="001C1F58" w14:paraId="6B96FAC5" w14:textId="77777777" w:rsidTr="00D62762">
        <w:trPr>
          <w:trHeight w:val="255"/>
          <w:jc w:val="center"/>
        </w:trPr>
        <w:tc>
          <w:tcPr>
            <w:tcW w:w="2344" w:type="dxa"/>
            <w:shd w:val="clear" w:color="auto" w:fill="auto"/>
            <w:noWrap/>
            <w:vAlign w:val="center"/>
            <w:hideMark/>
          </w:tcPr>
          <w:p w14:paraId="0A67DA31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1C1F58">
              <w:rPr>
                <w:rFonts w:cs="Arial"/>
                <w:bCs/>
                <w:szCs w:val="20"/>
              </w:rPr>
              <w:t>místo a datum:</w:t>
            </w:r>
          </w:p>
        </w:tc>
        <w:tc>
          <w:tcPr>
            <w:tcW w:w="6698" w:type="dxa"/>
            <w:shd w:val="clear" w:color="auto" w:fill="auto"/>
            <w:noWrap/>
            <w:vAlign w:val="center"/>
            <w:hideMark/>
          </w:tcPr>
          <w:p w14:paraId="4D2A51F5" w14:textId="2CC8F1EC" w:rsidR="006E6251" w:rsidRPr="00B91736" w:rsidRDefault="006E6251" w:rsidP="009319B7">
            <w:pPr>
              <w:spacing w:after="0" w:line="240" w:lineRule="auto"/>
              <w:rPr>
                <w:rFonts w:cs="Arial"/>
                <w:color w:val="FF0000"/>
                <w:szCs w:val="20"/>
              </w:rPr>
            </w:pPr>
          </w:p>
        </w:tc>
      </w:tr>
      <w:tr w:rsidR="006E6251" w:rsidRPr="001C1F58" w14:paraId="3842F860" w14:textId="77777777" w:rsidTr="00D62762">
        <w:trPr>
          <w:trHeight w:val="255"/>
          <w:jc w:val="center"/>
        </w:trPr>
        <w:tc>
          <w:tcPr>
            <w:tcW w:w="2344" w:type="dxa"/>
            <w:shd w:val="clear" w:color="auto" w:fill="auto"/>
            <w:noWrap/>
            <w:vAlign w:val="center"/>
            <w:hideMark/>
          </w:tcPr>
          <w:p w14:paraId="1A1F3E72" w14:textId="3678ADE4" w:rsidR="006E6251" w:rsidRPr="001C1F58" w:rsidRDefault="006E6251" w:rsidP="009319B7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1C1F58">
              <w:rPr>
                <w:rFonts w:cs="Arial"/>
                <w:bCs/>
                <w:szCs w:val="20"/>
              </w:rPr>
              <w:t>statutární zástupce</w:t>
            </w:r>
            <w:r w:rsidR="002749EF">
              <w:rPr>
                <w:rFonts w:cs="Arial"/>
                <w:bCs/>
                <w:szCs w:val="20"/>
              </w:rPr>
              <w:t>/pověřený zástupce</w:t>
            </w:r>
            <w:r w:rsidRPr="001C1F58">
              <w:rPr>
                <w:rFonts w:cs="Arial"/>
                <w:bCs/>
                <w:szCs w:val="20"/>
              </w:rPr>
              <w:t>:</w:t>
            </w:r>
          </w:p>
        </w:tc>
        <w:tc>
          <w:tcPr>
            <w:tcW w:w="6698" w:type="dxa"/>
            <w:shd w:val="clear" w:color="auto" w:fill="auto"/>
            <w:noWrap/>
            <w:vAlign w:val="center"/>
            <w:hideMark/>
          </w:tcPr>
          <w:p w14:paraId="3BAB5E07" w14:textId="33F5C819" w:rsidR="006E6251" w:rsidRPr="00B91736" w:rsidRDefault="006E6251" w:rsidP="009319B7">
            <w:pPr>
              <w:spacing w:after="0" w:line="240" w:lineRule="auto"/>
              <w:rPr>
                <w:rFonts w:cs="Arial"/>
                <w:color w:val="FF0000"/>
                <w:szCs w:val="20"/>
              </w:rPr>
            </w:pPr>
          </w:p>
        </w:tc>
      </w:tr>
      <w:tr w:rsidR="006E6251" w:rsidRPr="001C1F58" w14:paraId="2D576387" w14:textId="77777777" w:rsidTr="00D62762">
        <w:trPr>
          <w:trHeight w:val="255"/>
          <w:jc w:val="center"/>
        </w:trPr>
        <w:tc>
          <w:tcPr>
            <w:tcW w:w="2344" w:type="dxa"/>
            <w:shd w:val="clear" w:color="auto" w:fill="auto"/>
            <w:noWrap/>
            <w:vAlign w:val="center"/>
            <w:hideMark/>
          </w:tcPr>
          <w:p w14:paraId="7C3F5FCD" w14:textId="2EC266B8" w:rsidR="006E6251" w:rsidRPr="001C1F58" w:rsidRDefault="00BA5D28" w:rsidP="00F83991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lastRenderedPageBreak/>
              <w:t>p</w:t>
            </w:r>
            <w:r w:rsidR="002749EF">
              <w:rPr>
                <w:rFonts w:cs="Arial"/>
                <w:bCs/>
                <w:szCs w:val="20"/>
              </w:rPr>
              <w:t xml:space="preserve">odpis předkladatele projektového záměru: </w:t>
            </w:r>
          </w:p>
        </w:tc>
        <w:tc>
          <w:tcPr>
            <w:tcW w:w="6698" w:type="dxa"/>
            <w:shd w:val="clear" w:color="auto" w:fill="auto"/>
            <w:noWrap/>
            <w:vAlign w:val="center"/>
            <w:hideMark/>
          </w:tcPr>
          <w:p w14:paraId="264B2F04" w14:textId="0D717A04" w:rsidR="006E6251" w:rsidRPr="00AC5C60" w:rsidRDefault="00F83991" w:rsidP="009319B7">
            <w:pPr>
              <w:spacing w:after="0" w:line="240" w:lineRule="auto"/>
              <w:rPr>
                <w:rFonts w:cs="Arial"/>
                <w:i/>
                <w:color w:val="FF0000"/>
                <w:szCs w:val="20"/>
              </w:rPr>
            </w:pPr>
            <w:r w:rsidRPr="00AC5C60">
              <w:rPr>
                <w:rFonts w:cs="Arial"/>
                <w:i/>
                <w:color w:val="0070C0"/>
                <w:szCs w:val="20"/>
              </w:rPr>
              <w:t>Elektronický podpis</w:t>
            </w:r>
          </w:p>
        </w:tc>
      </w:tr>
    </w:tbl>
    <w:p w14:paraId="0C91F8EE" w14:textId="77777777" w:rsidR="006E6251" w:rsidRPr="006E6251" w:rsidRDefault="006E6251" w:rsidP="006E6251"/>
    <w:sectPr w:rsidR="006E6251" w:rsidRPr="006E6251" w:rsidSect="004E4B1D">
      <w:headerReference w:type="default" r:id="rId14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F78458" w14:textId="77777777" w:rsidR="00523CFF" w:rsidRDefault="00523CFF" w:rsidP="00DC4000">
      <w:pPr>
        <w:spacing w:after="0" w:line="240" w:lineRule="auto"/>
      </w:pPr>
      <w:r>
        <w:separator/>
      </w:r>
    </w:p>
  </w:endnote>
  <w:endnote w:type="continuationSeparator" w:id="0">
    <w:p w14:paraId="44CD6ADD" w14:textId="77777777" w:rsidR="00523CFF" w:rsidRDefault="00523CFF" w:rsidP="00DC4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067118" w14:textId="77777777" w:rsidR="00523CFF" w:rsidRDefault="00523CFF" w:rsidP="00DC4000">
      <w:pPr>
        <w:spacing w:after="0" w:line="240" w:lineRule="auto"/>
      </w:pPr>
      <w:r>
        <w:separator/>
      </w:r>
    </w:p>
  </w:footnote>
  <w:footnote w:type="continuationSeparator" w:id="0">
    <w:p w14:paraId="6BE8551D" w14:textId="77777777" w:rsidR="00523CFF" w:rsidRDefault="00523CFF" w:rsidP="00DC40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CCC391" w14:textId="1EEF74D7" w:rsidR="00DC4000" w:rsidRDefault="0005318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650E23E0" wp14:editId="643BA123">
          <wp:simplePos x="0" y="0"/>
          <wp:positionH relativeFrom="margin">
            <wp:align>right</wp:align>
          </wp:positionH>
          <wp:positionV relativeFrom="paragraph">
            <wp:posOffset>117995</wp:posOffset>
          </wp:positionV>
          <wp:extent cx="638175" cy="327025"/>
          <wp:effectExtent l="0" t="0" r="9525" b="0"/>
          <wp:wrapNone/>
          <wp:docPr id="138643184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327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C4000">
      <w:rPr>
        <w:noProof/>
        <w:lang w:eastAsia="cs-CZ"/>
      </w:rPr>
      <w:drawing>
        <wp:inline distT="0" distB="0" distL="0" distR="0" wp14:anchorId="207777A8" wp14:editId="3FC87D94">
          <wp:extent cx="4701865" cy="640080"/>
          <wp:effectExtent l="0" t="0" r="3810" b="762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774711" cy="6499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F4BC6" w:rsidRPr="002F4BC6">
      <w:rPr>
        <w:noProof/>
        <w:lang w:eastAsia="cs-CZ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A5764"/>
    <w:multiLevelType w:val="hybridMultilevel"/>
    <w:tmpl w:val="95183CB2"/>
    <w:lvl w:ilvl="0" w:tplc="4CE209B4">
      <w:start w:val="72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36AAE"/>
    <w:multiLevelType w:val="hybridMultilevel"/>
    <w:tmpl w:val="AD5E6D7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2D50F6"/>
    <w:multiLevelType w:val="hybridMultilevel"/>
    <w:tmpl w:val="476ED6FA"/>
    <w:lvl w:ilvl="0" w:tplc="EE16792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7DA2B86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E341234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E72DE5A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2426D82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E86EFF6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45635E2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FB45E90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DA661AA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9371016"/>
    <w:multiLevelType w:val="hybridMultilevel"/>
    <w:tmpl w:val="BA167C06"/>
    <w:lvl w:ilvl="0" w:tplc="727A51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D37617"/>
    <w:multiLevelType w:val="hybridMultilevel"/>
    <w:tmpl w:val="2E584902"/>
    <w:lvl w:ilvl="0" w:tplc="4ED231B6">
      <w:start w:val="1"/>
      <w:numFmt w:val="bullet"/>
      <w:lvlText w:val="•"/>
      <w:lvlJc w:val="left"/>
      <w:pPr>
        <w:ind w:left="1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728D5B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73AFC2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D74508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D88359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D026B9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3CCC34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65EDD9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CD46F1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F4F1F71"/>
    <w:multiLevelType w:val="hybridMultilevel"/>
    <w:tmpl w:val="2C82D9C4"/>
    <w:lvl w:ilvl="0" w:tplc="0B9EEC2A">
      <w:start w:val="1"/>
      <w:numFmt w:val="bullet"/>
      <w:lvlText w:val="•"/>
      <w:lvlJc w:val="left"/>
      <w:pPr>
        <w:ind w:left="17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2BEF498">
      <w:start w:val="1"/>
      <w:numFmt w:val="bullet"/>
      <w:lvlText w:val="o"/>
      <w:lvlJc w:val="left"/>
      <w:pPr>
        <w:ind w:left="16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DB48B06">
      <w:start w:val="1"/>
      <w:numFmt w:val="bullet"/>
      <w:lvlText w:val="▪"/>
      <w:lvlJc w:val="left"/>
      <w:pPr>
        <w:ind w:left="23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FA45BB0">
      <w:start w:val="1"/>
      <w:numFmt w:val="bullet"/>
      <w:lvlText w:val="•"/>
      <w:lvlJc w:val="left"/>
      <w:pPr>
        <w:ind w:left="31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D3A5782">
      <w:start w:val="1"/>
      <w:numFmt w:val="bullet"/>
      <w:lvlText w:val="o"/>
      <w:lvlJc w:val="left"/>
      <w:pPr>
        <w:ind w:left="38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87E6D94">
      <w:start w:val="1"/>
      <w:numFmt w:val="bullet"/>
      <w:lvlText w:val="▪"/>
      <w:lvlJc w:val="left"/>
      <w:pPr>
        <w:ind w:left="45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A180FB4">
      <w:start w:val="1"/>
      <w:numFmt w:val="bullet"/>
      <w:lvlText w:val="•"/>
      <w:lvlJc w:val="left"/>
      <w:pPr>
        <w:ind w:left="52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0845F2A">
      <w:start w:val="1"/>
      <w:numFmt w:val="bullet"/>
      <w:lvlText w:val="o"/>
      <w:lvlJc w:val="left"/>
      <w:pPr>
        <w:ind w:left="59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9EC4F84">
      <w:start w:val="1"/>
      <w:numFmt w:val="bullet"/>
      <w:lvlText w:val="▪"/>
      <w:lvlJc w:val="left"/>
      <w:pPr>
        <w:ind w:left="67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0B06EE9"/>
    <w:multiLevelType w:val="hybridMultilevel"/>
    <w:tmpl w:val="65443B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4C4C62"/>
    <w:multiLevelType w:val="hybridMultilevel"/>
    <w:tmpl w:val="2358301C"/>
    <w:lvl w:ilvl="0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DCA2B8C"/>
    <w:multiLevelType w:val="hybridMultilevel"/>
    <w:tmpl w:val="6C9033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68560C"/>
    <w:multiLevelType w:val="hybridMultilevel"/>
    <w:tmpl w:val="B740BA6C"/>
    <w:lvl w:ilvl="0" w:tplc="484A9D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79659A"/>
    <w:multiLevelType w:val="hybridMultilevel"/>
    <w:tmpl w:val="0F245A52"/>
    <w:lvl w:ilvl="0" w:tplc="05CA863E">
      <w:start w:val="1"/>
      <w:numFmt w:val="bullet"/>
      <w:lvlText w:val="•"/>
      <w:lvlJc w:val="left"/>
      <w:pPr>
        <w:ind w:left="17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EB8EFDA">
      <w:start w:val="1"/>
      <w:numFmt w:val="bullet"/>
      <w:lvlText w:val="o"/>
      <w:lvlJc w:val="left"/>
      <w:pPr>
        <w:ind w:left="295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6F8047C">
      <w:start w:val="1"/>
      <w:numFmt w:val="bullet"/>
      <w:lvlText w:val="▪"/>
      <w:lvlJc w:val="left"/>
      <w:pPr>
        <w:ind w:left="291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CF66E8C">
      <w:start w:val="1"/>
      <w:numFmt w:val="bullet"/>
      <w:lvlText w:val="•"/>
      <w:lvlJc w:val="left"/>
      <w:pPr>
        <w:ind w:left="363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DF46710">
      <w:start w:val="1"/>
      <w:numFmt w:val="bullet"/>
      <w:lvlText w:val="o"/>
      <w:lvlJc w:val="left"/>
      <w:pPr>
        <w:ind w:left="435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FF00D4C">
      <w:start w:val="1"/>
      <w:numFmt w:val="bullet"/>
      <w:lvlText w:val="▪"/>
      <w:lvlJc w:val="left"/>
      <w:pPr>
        <w:ind w:left="507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A06FD56">
      <w:start w:val="1"/>
      <w:numFmt w:val="bullet"/>
      <w:lvlText w:val="•"/>
      <w:lvlJc w:val="left"/>
      <w:pPr>
        <w:ind w:left="579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A409968">
      <w:start w:val="1"/>
      <w:numFmt w:val="bullet"/>
      <w:lvlText w:val="o"/>
      <w:lvlJc w:val="left"/>
      <w:pPr>
        <w:ind w:left="651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DAABDD0">
      <w:start w:val="1"/>
      <w:numFmt w:val="bullet"/>
      <w:lvlText w:val="▪"/>
      <w:lvlJc w:val="left"/>
      <w:pPr>
        <w:ind w:left="723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D1A2366"/>
    <w:multiLevelType w:val="hybridMultilevel"/>
    <w:tmpl w:val="66DC9944"/>
    <w:lvl w:ilvl="0" w:tplc="34C288D4">
      <w:start w:val="1"/>
      <w:numFmt w:val="bullet"/>
      <w:lvlText w:val="o"/>
      <w:lvlJc w:val="left"/>
      <w:pPr>
        <w:ind w:left="295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F169868">
      <w:start w:val="1"/>
      <w:numFmt w:val="bullet"/>
      <w:lvlText w:val="o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6D8C9D8">
      <w:start w:val="1"/>
      <w:numFmt w:val="bullet"/>
      <w:lvlText w:val="▪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CF642D6">
      <w:start w:val="1"/>
      <w:numFmt w:val="bullet"/>
      <w:lvlText w:val="•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49CFB1E">
      <w:start w:val="1"/>
      <w:numFmt w:val="bullet"/>
      <w:lvlText w:val="o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C0E3E72">
      <w:start w:val="1"/>
      <w:numFmt w:val="bullet"/>
      <w:lvlText w:val="▪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E6AF204">
      <w:start w:val="1"/>
      <w:numFmt w:val="bullet"/>
      <w:lvlText w:val="•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CE6F1BC">
      <w:start w:val="1"/>
      <w:numFmt w:val="bullet"/>
      <w:lvlText w:val="o"/>
      <w:lvlJc w:val="left"/>
      <w:pPr>
        <w:ind w:left="72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4469D40">
      <w:start w:val="1"/>
      <w:numFmt w:val="bullet"/>
      <w:lvlText w:val="▪"/>
      <w:lvlJc w:val="left"/>
      <w:pPr>
        <w:ind w:left="79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E625C50"/>
    <w:multiLevelType w:val="hybridMultilevel"/>
    <w:tmpl w:val="6B7859BA"/>
    <w:lvl w:ilvl="0" w:tplc="C3006510">
      <w:start w:val="1"/>
      <w:numFmt w:val="bullet"/>
      <w:lvlText w:val="o"/>
      <w:lvlJc w:val="left"/>
      <w:pPr>
        <w:ind w:left="223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8D4BC02">
      <w:start w:val="1"/>
      <w:numFmt w:val="bullet"/>
      <w:lvlText w:val="o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81AE404">
      <w:start w:val="1"/>
      <w:numFmt w:val="bullet"/>
      <w:lvlText w:val="▪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3F467EE">
      <w:start w:val="1"/>
      <w:numFmt w:val="bullet"/>
      <w:lvlText w:val="•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4A2AEDC">
      <w:start w:val="1"/>
      <w:numFmt w:val="bullet"/>
      <w:lvlText w:val="o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97C0CF6">
      <w:start w:val="1"/>
      <w:numFmt w:val="bullet"/>
      <w:lvlText w:val="▪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ED8AF4C">
      <w:start w:val="1"/>
      <w:numFmt w:val="bullet"/>
      <w:lvlText w:val="•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570DA82">
      <w:start w:val="1"/>
      <w:numFmt w:val="bullet"/>
      <w:lvlText w:val="o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278A490">
      <w:start w:val="1"/>
      <w:numFmt w:val="bullet"/>
      <w:lvlText w:val="▪"/>
      <w:lvlJc w:val="left"/>
      <w:pPr>
        <w:ind w:left="72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17653337">
    <w:abstractNumId w:val="0"/>
  </w:num>
  <w:num w:numId="2" w16cid:durableId="1034189308">
    <w:abstractNumId w:val="9"/>
  </w:num>
  <w:num w:numId="3" w16cid:durableId="782697283">
    <w:abstractNumId w:val="12"/>
  </w:num>
  <w:num w:numId="4" w16cid:durableId="959914124">
    <w:abstractNumId w:val="6"/>
  </w:num>
  <w:num w:numId="5" w16cid:durableId="966937486">
    <w:abstractNumId w:val="5"/>
  </w:num>
  <w:num w:numId="6" w16cid:durableId="518005425">
    <w:abstractNumId w:val="3"/>
  </w:num>
  <w:num w:numId="7" w16cid:durableId="203102218">
    <w:abstractNumId w:val="10"/>
  </w:num>
  <w:num w:numId="8" w16cid:durableId="583609405">
    <w:abstractNumId w:val="2"/>
  </w:num>
  <w:num w:numId="9" w16cid:durableId="599224073">
    <w:abstractNumId w:val="11"/>
  </w:num>
  <w:num w:numId="10" w16cid:durableId="171184173">
    <w:abstractNumId w:val="4"/>
  </w:num>
  <w:num w:numId="11" w16cid:durableId="230889811">
    <w:abstractNumId w:val="1"/>
  </w:num>
  <w:num w:numId="12" w16cid:durableId="196159216">
    <w:abstractNumId w:val="7"/>
  </w:num>
  <w:num w:numId="13" w16cid:durableId="141527994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251"/>
    <w:rsid w:val="00003A9E"/>
    <w:rsid w:val="00052FE7"/>
    <w:rsid w:val="00053189"/>
    <w:rsid w:val="000557AE"/>
    <w:rsid w:val="0006339B"/>
    <w:rsid w:val="00064872"/>
    <w:rsid w:val="000D078C"/>
    <w:rsid w:val="00106565"/>
    <w:rsid w:val="001115D4"/>
    <w:rsid w:val="001603EF"/>
    <w:rsid w:val="001D65E8"/>
    <w:rsid w:val="001E762A"/>
    <w:rsid w:val="001F33CE"/>
    <w:rsid w:val="0020476B"/>
    <w:rsid w:val="0023690F"/>
    <w:rsid w:val="00260C35"/>
    <w:rsid w:val="00274083"/>
    <w:rsid w:val="002749EF"/>
    <w:rsid w:val="00276EED"/>
    <w:rsid w:val="002C0BEF"/>
    <w:rsid w:val="002E7863"/>
    <w:rsid w:val="002F4BC6"/>
    <w:rsid w:val="00300BDC"/>
    <w:rsid w:val="00306988"/>
    <w:rsid w:val="00341E74"/>
    <w:rsid w:val="00351DDA"/>
    <w:rsid w:val="003559A9"/>
    <w:rsid w:val="00393C10"/>
    <w:rsid w:val="003C0BA9"/>
    <w:rsid w:val="003C2E6C"/>
    <w:rsid w:val="003C3514"/>
    <w:rsid w:val="003F3FD8"/>
    <w:rsid w:val="00450E67"/>
    <w:rsid w:val="00455349"/>
    <w:rsid w:val="004A70A7"/>
    <w:rsid w:val="004D4C69"/>
    <w:rsid w:val="004E36F2"/>
    <w:rsid w:val="004E4B1D"/>
    <w:rsid w:val="004E4B35"/>
    <w:rsid w:val="0050605A"/>
    <w:rsid w:val="00523CFF"/>
    <w:rsid w:val="00531ED6"/>
    <w:rsid w:val="00566AB1"/>
    <w:rsid w:val="00574F56"/>
    <w:rsid w:val="00583387"/>
    <w:rsid w:val="005B5405"/>
    <w:rsid w:val="005B618B"/>
    <w:rsid w:val="005D5140"/>
    <w:rsid w:val="00606B2C"/>
    <w:rsid w:val="00642A54"/>
    <w:rsid w:val="00653C17"/>
    <w:rsid w:val="00663C8F"/>
    <w:rsid w:val="006A372F"/>
    <w:rsid w:val="006C580A"/>
    <w:rsid w:val="006D366A"/>
    <w:rsid w:val="006E5ACD"/>
    <w:rsid w:val="006E6251"/>
    <w:rsid w:val="0074625F"/>
    <w:rsid w:val="0075268B"/>
    <w:rsid w:val="00756F8E"/>
    <w:rsid w:val="00767000"/>
    <w:rsid w:val="00785BB5"/>
    <w:rsid w:val="007D1E1A"/>
    <w:rsid w:val="007E5080"/>
    <w:rsid w:val="007F2B65"/>
    <w:rsid w:val="00806654"/>
    <w:rsid w:val="00811BC5"/>
    <w:rsid w:val="00874CC1"/>
    <w:rsid w:val="008B5B37"/>
    <w:rsid w:val="00964BC2"/>
    <w:rsid w:val="009668A3"/>
    <w:rsid w:val="00983C6E"/>
    <w:rsid w:val="009D2DAE"/>
    <w:rsid w:val="00A52F40"/>
    <w:rsid w:val="00A82149"/>
    <w:rsid w:val="00A846FF"/>
    <w:rsid w:val="00AB1F10"/>
    <w:rsid w:val="00AB67C3"/>
    <w:rsid w:val="00AC004D"/>
    <w:rsid w:val="00AC5C60"/>
    <w:rsid w:val="00B21270"/>
    <w:rsid w:val="00B309DA"/>
    <w:rsid w:val="00B91736"/>
    <w:rsid w:val="00BA3A50"/>
    <w:rsid w:val="00BA5D28"/>
    <w:rsid w:val="00BE2E57"/>
    <w:rsid w:val="00BE50A6"/>
    <w:rsid w:val="00BE5D62"/>
    <w:rsid w:val="00C13769"/>
    <w:rsid w:val="00C55B41"/>
    <w:rsid w:val="00C566ED"/>
    <w:rsid w:val="00C9199C"/>
    <w:rsid w:val="00CD2798"/>
    <w:rsid w:val="00CD2EC1"/>
    <w:rsid w:val="00D04E1C"/>
    <w:rsid w:val="00D05270"/>
    <w:rsid w:val="00D2208E"/>
    <w:rsid w:val="00D269AF"/>
    <w:rsid w:val="00D52147"/>
    <w:rsid w:val="00D610FD"/>
    <w:rsid w:val="00D62762"/>
    <w:rsid w:val="00D7322E"/>
    <w:rsid w:val="00DC4000"/>
    <w:rsid w:val="00E11A85"/>
    <w:rsid w:val="00E30C21"/>
    <w:rsid w:val="00E65865"/>
    <w:rsid w:val="00E836E6"/>
    <w:rsid w:val="00E866D7"/>
    <w:rsid w:val="00ED448F"/>
    <w:rsid w:val="00EF18AB"/>
    <w:rsid w:val="00F23137"/>
    <w:rsid w:val="00F379D1"/>
    <w:rsid w:val="00F83991"/>
    <w:rsid w:val="00FD5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EF5FE9"/>
  <w15:chartTrackingRefBased/>
  <w15:docId w15:val="{98D0F57C-13D3-4405-A551-4C3E788B3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E62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E2E5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E62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">
    <w:name w:val="annotation reference"/>
    <w:uiPriority w:val="99"/>
    <w:semiHidden/>
    <w:unhideWhenUsed/>
    <w:rsid w:val="006E62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6251"/>
    <w:pPr>
      <w:spacing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E6251"/>
    <w:rPr>
      <w:rFonts w:ascii="Arial" w:eastAsia="Calibri" w:hAnsi="Arial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6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6251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70A7"/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70A7"/>
    <w:rPr>
      <w:rFonts w:ascii="Arial" w:eastAsia="Calibri" w:hAnsi="Arial" w:cs="Times New Roman"/>
      <w:b/>
      <w:bCs/>
      <w:sz w:val="20"/>
      <w:szCs w:val="20"/>
    </w:rPr>
  </w:style>
  <w:style w:type="paragraph" w:customStyle="1" w:styleId="Zkladnodstavec">
    <w:name w:val="[Základní odstavec]"/>
    <w:basedOn w:val="Normln"/>
    <w:uiPriority w:val="99"/>
    <w:rsid w:val="00AC004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styleId="Zhlav">
    <w:name w:val="header"/>
    <w:basedOn w:val="Normln"/>
    <w:link w:val="Zhlav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4000"/>
  </w:style>
  <w:style w:type="paragraph" w:styleId="Zpat">
    <w:name w:val="footer"/>
    <w:basedOn w:val="Normln"/>
    <w:link w:val="Zpat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4000"/>
  </w:style>
  <w:style w:type="character" w:styleId="Hypertextovodkaz">
    <w:name w:val="Hyperlink"/>
    <w:basedOn w:val="Standardnpsmoodstavce"/>
    <w:uiPriority w:val="99"/>
    <w:unhideWhenUsed/>
    <w:rsid w:val="002F4BC6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9668A3"/>
    <w:pPr>
      <w:ind w:left="720"/>
      <w:contextualSpacing/>
    </w:pPr>
  </w:style>
  <w:style w:type="character" w:customStyle="1" w:styleId="Nadpis5Char">
    <w:name w:val="Nadpis 5 Char"/>
    <w:basedOn w:val="Standardnpsmoodstavce"/>
    <w:link w:val="Nadpis5"/>
    <w:uiPriority w:val="9"/>
    <w:semiHidden/>
    <w:rsid w:val="00BE2E57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footnotedescription">
    <w:name w:val="footnote description"/>
    <w:next w:val="Normln"/>
    <w:link w:val="footnotedescriptionChar"/>
    <w:hidden/>
    <w:rsid w:val="00F23137"/>
    <w:pPr>
      <w:spacing w:after="0" w:line="299" w:lineRule="auto"/>
      <w:ind w:left="795" w:right="90"/>
      <w:jc w:val="both"/>
    </w:pPr>
    <w:rPr>
      <w:rFonts w:ascii="Arial" w:eastAsia="Arial" w:hAnsi="Arial" w:cs="Arial"/>
      <w:color w:val="000000"/>
      <w:sz w:val="18"/>
      <w:lang w:eastAsia="cs-CZ"/>
    </w:rPr>
  </w:style>
  <w:style w:type="character" w:customStyle="1" w:styleId="footnotedescriptionChar">
    <w:name w:val="footnote description Char"/>
    <w:link w:val="footnotedescription"/>
    <w:rsid w:val="00F23137"/>
    <w:rPr>
      <w:rFonts w:ascii="Arial" w:eastAsia="Arial" w:hAnsi="Arial" w:cs="Arial"/>
      <w:color w:val="000000"/>
      <w:sz w:val="18"/>
      <w:lang w:eastAsia="cs-CZ"/>
    </w:rPr>
  </w:style>
  <w:style w:type="character" w:customStyle="1" w:styleId="footnotemark">
    <w:name w:val="footnote mark"/>
    <w:hidden/>
    <w:rsid w:val="00F23137"/>
    <w:rPr>
      <w:rFonts w:ascii="Arial" w:eastAsia="Arial" w:hAnsi="Arial" w:cs="Arial"/>
      <w:color w:val="000000"/>
      <w:sz w:val="18"/>
      <w:vertAlign w:val="superscript"/>
    </w:rPr>
  </w:style>
  <w:style w:type="character" w:styleId="Nevyeenzmnka">
    <w:name w:val="Unresolved Mention"/>
    <w:basedOn w:val="Standardnpsmoodstavce"/>
    <w:uiPriority w:val="99"/>
    <w:semiHidden/>
    <w:unhideWhenUsed/>
    <w:rsid w:val="00D04E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61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uschovna.cz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zamery.mashlucinsko@gmail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832f99a-ec35-48f4-becb-5276efe12eb5">
      <Terms xmlns="http://schemas.microsoft.com/office/infopath/2007/PartnerControls"/>
    </lcf76f155ced4ddcb4097134ff3c332f>
    <TaxCatchAll xmlns="cf4f97eb-5d28-49eb-8972-8f8a2972c649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199DAE56586FD4A801DFF173D3AEF7B" ma:contentTypeVersion="13" ma:contentTypeDescription="Vytvoří nový dokument" ma:contentTypeScope="" ma:versionID="17961ed05a87241cfb85316e8c5657f6">
  <xsd:schema xmlns:xsd="http://www.w3.org/2001/XMLSchema" xmlns:xs="http://www.w3.org/2001/XMLSchema" xmlns:p="http://schemas.microsoft.com/office/2006/metadata/properties" xmlns:ns2="cf4f97eb-5d28-49eb-8972-8f8a2972c649" xmlns:ns3="d832f99a-ec35-48f4-becb-5276efe12eb5" targetNamespace="http://schemas.microsoft.com/office/2006/metadata/properties" ma:root="true" ma:fieldsID="6fa52e94de6a20069761e16352c661b9" ns2:_="" ns3:_="">
    <xsd:import namespace="cf4f97eb-5d28-49eb-8972-8f8a2972c649"/>
    <xsd:import namespace="d832f99a-ec35-48f4-becb-5276efe12eb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4f97eb-5d28-49eb-8972-8f8a2972c64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Sloupec zachycení celé taxonomie" ma:hidden="true" ma:list="{73794e92-3874-48ba-b26f-9c635f075140}" ma:internalName="TaxCatchAll" ma:showField="CatchAllData" ma:web="cf4f97eb-5d28-49eb-8972-8f8a2972c6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32f99a-ec35-48f4-becb-5276efe12e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64b6c111-1938-4821-85f3-92cb4bcf78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D72F4D-2A07-4EC5-825E-56B4AEED7E2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B7302B0-7415-49CF-A6E0-E12B8547FC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949EC3-172F-4D4E-BFB1-92286AA20A48}">
  <ds:schemaRefs>
    <ds:schemaRef ds:uri="http://schemas.microsoft.com/office/2006/metadata/properties"/>
    <ds:schemaRef ds:uri="http://schemas.microsoft.com/office/infopath/2007/PartnerControls"/>
    <ds:schemaRef ds:uri="d832f99a-ec35-48f4-becb-5276efe12eb5"/>
    <ds:schemaRef ds:uri="cf4f97eb-5d28-49eb-8972-8f8a2972c649"/>
  </ds:schemaRefs>
</ds:datastoreItem>
</file>

<file path=customXml/itemProps4.xml><?xml version="1.0" encoding="utf-8"?>
<ds:datastoreItem xmlns:ds="http://schemas.openxmlformats.org/officeDocument/2006/customXml" ds:itemID="{162CA47C-75F4-4C69-955F-F967F8DD8E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4f97eb-5d28-49eb-8972-8f8a2972c649"/>
    <ds:schemaRef ds:uri="d832f99a-ec35-48f4-becb-5276efe12e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1362</Words>
  <Characters>8041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9385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Skálová Kateřina</dc:creator>
  <cp:keywords/>
  <dc:description/>
  <cp:lastModifiedBy>Lukáš Volný</cp:lastModifiedBy>
  <cp:revision>5</cp:revision>
  <cp:lastPrinted>2023-06-29T11:30:00Z</cp:lastPrinted>
  <dcterms:created xsi:type="dcterms:W3CDTF">2024-07-14T11:56:00Z</dcterms:created>
  <dcterms:modified xsi:type="dcterms:W3CDTF">2024-08-06T04:39:00Z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0x01010086F9B5E7CF3A194984BE3DE8A3519ABE</vt:lpwstr>
  </property>
  <property fmtid="{D5CDD505-2E9C-101B-9397-08002B2CF9AE}" pid="3" name="MediaServiceImageTags">
    <vt:lpwstr/>
  </property>
</Properties>
</file>